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150"/>
        <w:gridCol w:w="1151"/>
        <w:gridCol w:w="5181"/>
        <w:gridCol w:w="2439"/>
      </w:tblGrid>
      <w:tr w:rsidR="006852F6" w14:paraId="00D556DA" w14:textId="77777777" w:rsidTr="004824B1">
        <w:trPr>
          <w:trHeight w:val="1275"/>
        </w:trPr>
        <w:tc>
          <w:tcPr>
            <w:tcW w:w="5000" w:type="pct"/>
            <w:gridSpan w:val="4"/>
            <w:hideMark/>
          </w:tcPr>
          <w:p w14:paraId="7BC2F246" w14:textId="4F7E4D47" w:rsidR="006852F6" w:rsidRDefault="009C7AA5">
            <w:pPr>
              <w:ind w:right="-1"/>
              <w:jc w:val="center"/>
              <w:rPr>
                <w:sz w:val="4"/>
              </w:rPr>
            </w:pPr>
            <w:r>
              <w:rPr>
                <w:sz w:val="4"/>
              </w:rPr>
              <w:t xml:space="preserve"> </w:t>
            </w:r>
            <w:r w:rsidR="00D35F7E">
              <w:rPr>
                <w:noProof/>
              </w:rPr>
              <w:drawing>
                <wp:inline distT="0" distB="0" distL="0" distR="0" wp14:anchorId="2A5FCBB0" wp14:editId="7631E8FA">
                  <wp:extent cx="601980" cy="809761"/>
                  <wp:effectExtent l="0" t="0" r="762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5955" cy="895817"/>
                          </a:xfrm>
                          <a:prstGeom prst="rect">
                            <a:avLst/>
                          </a:prstGeom>
                          <a:noFill/>
                          <a:ln>
                            <a:noFill/>
                          </a:ln>
                        </pic:spPr>
                      </pic:pic>
                    </a:graphicData>
                  </a:graphic>
                </wp:inline>
              </w:drawing>
            </w:r>
          </w:p>
        </w:tc>
      </w:tr>
      <w:tr w:rsidR="006852F6" w14:paraId="215519BD" w14:textId="77777777" w:rsidTr="004824B1">
        <w:trPr>
          <w:cantSplit/>
          <w:trHeight w:val="570"/>
        </w:trPr>
        <w:tc>
          <w:tcPr>
            <w:tcW w:w="5000" w:type="pct"/>
            <w:gridSpan w:val="4"/>
            <w:hideMark/>
          </w:tcPr>
          <w:p w14:paraId="1371A092" w14:textId="77777777" w:rsidR="006852F6" w:rsidRDefault="006852F6">
            <w:pPr>
              <w:ind w:right="-1"/>
              <w:jc w:val="center"/>
              <w:rPr>
                <w:sz w:val="28"/>
              </w:rPr>
            </w:pPr>
            <w:r>
              <w:rPr>
                <w:sz w:val="28"/>
              </w:rPr>
              <w:t>Администрация Лукояновского муниципального округа</w:t>
            </w:r>
          </w:p>
          <w:p w14:paraId="0929BD70" w14:textId="77777777" w:rsidR="006852F6" w:rsidRDefault="006852F6">
            <w:pPr>
              <w:pStyle w:val="2"/>
              <w:ind w:right="-1"/>
              <w:rPr>
                <w:rFonts w:ascii="Times New Roman" w:hAnsi="Times New Roman"/>
                <w:spacing w:val="0"/>
                <w:sz w:val="28"/>
                <w:lang w:val="ru-RU" w:eastAsia="ru-RU"/>
              </w:rPr>
            </w:pPr>
            <w:r>
              <w:rPr>
                <w:rFonts w:ascii="Times New Roman" w:hAnsi="Times New Roman"/>
                <w:spacing w:val="0"/>
                <w:sz w:val="28"/>
                <w:lang w:val="ru-RU" w:eastAsia="ru-RU"/>
              </w:rPr>
              <w:t>Нижегородской области</w:t>
            </w:r>
          </w:p>
        </w:tc>
      </w:tr>
      <w:tr w:rsidR="006852F6" w14:paraId="503CB026" w14:textId="77777777" w:rsidTr="004824B1">
        <w:trPr>
          <w:cantSplit/>
          <w:trHeight w:val="125"/>
        </w:trPr>
        <w:tc>
          <w:tcPr>
            <w:tcW w:w="5000" w:type="pct"/>
            <w:gridSpan w:val="4"/>
            <w:hideMark/>
          </w:tcPr>
          <w:p w14:paraId="58C931A7" w14:textId="77777777" w:rsidR="006852F6" w:rsidRDefault="006852F6">
            <w:pPr>
              <w:jc w:val="center"/>
              <w:rPr>
                <w:sz w:val="28"/>
                <w:szCs w:val="28"/>
              </w:rPr>
            </w:pPr>
            <w:r>
              <w:rPr>
                <w:caps/>
                <w:sz w:val="36"/>
                <w:szCs w:val="36"/>
              </w:rPr>
              <w:t>постановлениЕ</w:t>
            </w:r>
          </w:p>
          <w:p w14:paraId="3982A886" w14:textId="77777777" w:rsidR="006852F6" w:rsidRPr="007C7C07" w:rsidRDefault="006852F6">
            <w:pPr>
              <w:jc w:val="center"/>
              <w:rPr>
                <w:color w:val="FF0000"/>
                <w:sz w:val="28"/>
                <w:szCs w:val="28"/>
              </w:rPr>
            </w:pPr>
          </w:p>
          <w:p w14:paraId="6487FE89" w14:textId="77777777" w:rsidR="006852F6" w:rsidRPr="007C7C07" w:rsidRDefault="006852F6">
            <w:pPr>
              <w:jc w:val="center"/>
              <w:rPr>
                <w:sz w:val="28"/>
                <w:szCs w:val="28"/>
              </w:rPr>
            </w:pPr>
          </w:p>
        </w:tc>
      </w:tr>
      <w:tr w:rsidR="006852F6" w14:paraId="762B7BC2" w14:textId="77777777" w:rsidTr="004824B1">
        <w:trPr>
          <w:cantSplit/>
          <w:trHeight w:val="257"/>
        </w:trPr>
        <w:tc>
          <w:tcPr>
            <w:tcW w:w="580" w:type="pct"/>
            <w:tcBorders>
              <w:top w:val="nil"/>
              <w:left w:val="nil"/>
              <w:bottom w:val="single" w:sz="6" w:space="0" w:color="auto"/>
              <w:right w:val="nil"/>
            </w:tcBorders>
            <w:tcMar>
              <w:top w:w="0" w:type="dxa"/>
              <w:left w:w="108" w:type="dxa"/>
              <w:bottom w:w="0" w:type="dxa"/>
              <w:right w:w="108" w:type="dxa"/>
            </w:tcMar>
            <w:vAlign w:val="bottom"/>
          </w:tcPr>
          <w:p w14:paraId="433E8E9A" w14:textId="5579FA8F" w:rsidR="006852F6" w:rsidRDefault="00770192" w:rsidP="00770192">
            <w:pPr>
              <w:ind w:right="-1"/>
              <w:jc w:val="center"/>
              <w:rPr>
                <w:rFonts w:ascii="Arial" w:hAnsi="Arial"/>
                <w:position w:val="-16"/>
                <w:sz w:val="26"/>
              </w:rPr>
            </w:pPr>
            <w:r>
              <w:rPr>
                <w:rFonts w:ascii="Arial" w:hAnsi="Arial"/>
                <w:position w:val="-16"/>
                <w:sz w:val="26"/>
              </w:rPr>
              <w:t>25.10.</w:t>
            </w:r>
          </w:p>
        </w:tc>
        <w:tc>
          <w:tcPr>
            <w:tcW w:w="580" w:type="pct"/>
            <w:tcBorders>
              <w:top w:val="nil"/>
              <w:left w:val="nil"/>
              <w:bottom w:val="single" w:sz="6" w:space="0" w:color="auto"/>
              <w:right w:val="nil"/>
            </w:tcBorders>
            <w:tcMar>
              <w:top w:w="0" w:type="dxa"/>
              <w:left w:w="108" w:type="dxa"/>
              <w:bottom w:w="0" w:type="dxa"/>
              <w:right w:w="108" w:type="dxa"/>
            </w:tcMar>
            <w:vAlign w:val="bottom"/>
          </w:tcPr>
          <w:p w14:paraId="51F179E5" w14:textId="3AB779E9" w:rsidR="006852F6" w:rsidRDefault="00770192" w:rsidP="00E8656F">
            <w:pPr>
              <w:ind w:right="-1" w:hanging="108"/>
              <w:rPr>
                <w:rFonts w:ascii="Arial" w:hAnsi="Arial"/>
                <w:position w:val="-16"/>
                <w:sz w:val="26"/>
              </w:rPr>
            </w:pPr>
            <w:r>
              <w:rPr>
                <w:rFonts w:ascii="Arial" w:hAnsi="Arial"/>
                <w:position w:val="-16"/>
                <w:sz w:val="26"/>
              </w:rPr>
              <w:t>2024</w:t>
            </w:r>
          </w:p>
        </w:tc>
        <w:tc>
          <w:tcPr>
            <w:tcW w:w="2611" w:type="pct"/>
            <w:tcMar>
              <w:top w:w="0" w:type="dxa"/>
              <w:left w:w="108" w:type="dxa"/>
              <w:bottom w:w="0" w:type="dxa"/>
              <w:right w:w="108" w:type="dxa"/>
            </w:tcMar>
            <w:vAlign w:val="bottom"/>
            <w:hideMark/>
          </w:tcPr>
          <w:p w14:paraId="37DE18C3" w14:textId="77777777" w:rsidR="006852F6" w:rsidRDefault="006852F6">
            <w:pPr>
              <w:ind w:right="-1"/>
              <w:jc w:val="right"/>
              <w:rPr>
                <w:sz w:val="28"/>
              </w:rPr>
            </w:pPr>
            <w:r>
              <w:rPr>
                <w:sz w:val="28"/>
              </w:rPr>
              <w:t>№</w:t>
            </w:r>
          </w:p>
        </w:tc>
        <w:tc>
          <w:tcPr>
            <w:tcW w:w="1229" w:type="pct"/>
            <w:tcBorders>
              <w:top w:val="nil"/>
              <w:left w:val="nil"/>
              <w:bottom w:val="single" w:sz="6" w:space="0" w:color="auto"/>
              <w:right w:val="nil"/>
            </w:tcBorders>
            <w:tcMar>
              <w:top w:w="0" w:type="dxa"/>
              <w:left w:w="108" w:type="dxa"/>
              <w:bottom w:w="0" w:type="dxa"/>
              <w:right w:w="108" w:type="dxa"/>
            </w:tcMar>
            <w:vAlign w:val="bottom"/>
          </w:tcPr>
          <w:p w14:paraId="5E68D11F" w14:textId="24D57A21" w:rsidR="006852F6" w:rsidRDefault="00770192">
            <w:pPr>
              <w:ind w:right="-1" w:hanging="108"/>
              <w:jc w:val="center"/>
              <w:rPr>
                <w:rFonts w:ascii="Arial" w:hAnsi="Arial"/>
                <w:sz w:val="26"/>
              </w:rPr>
            </w:pPr>
            <w:r>
              <w:rPr>
                <w:rFonts w:ascii="Arial" w:hAnsi="Arial"/>
                <w:sz w:val="26"/>
              </w:rPr>
              <w:t>1173-п</w:t>
            </w:r>
          </w:p>
        </w:tc>
      </w:tr>
    </w:tbl>
    <w:p w14:paraId="2486895B" w14:textId="6CC12891" w:rsidR="0076736E" w:rsidRDefault="0076736E" w:rsidP="0076736E">
      <w:pPr>
        <w:ind w:firstLine="709"/>
        <w:jc w:val="both"/>
        <w:rPr>
          <w:sz w:val="28"/>
          <w:szCs w:val="28"/>
        </w:rPr>
      </w:pPr>
    </w:p>
    <w:p w14:paraId="0EB1B101" w14:textId="77777777" w:rsidR="0076736E" w:rsidRPr="001C3C3A" w:rsidRDefault="0076736E" w:rsidP="0076736E">
      <w:pPr>
        <w:ind w:firstLine="709"/>
        <w:jc w:val="both"/>
        <w:rPr>
          <w:sz w:val="26"/>
          <w:szCs w:val="26"/>
        </w:rPr>
      </w:pPr>
    </w:p>
    <w:p w14:paraId="309C1005" w14:textId="6A9C1946" w:rsidR="0076736E" w:rsidRDefault="0076736E" w:rsidP="009C7AA5">
      <w:pPr>
        <w:jc w:val="center"/>
        <w:rPr>
          <w:b/>
          <w:sz w:val="28"/>
          <w:szCs w:val="28"/>
        </w:rPr>
      </w:pPr>
      <w:r w:rsidRPr="00455B56">
        <w:rPr>
          <w:b/>
          <w:sz w:val="28"/>
          <w:szCs w:val="28"/>
        </w:rPr>
        <w:t xml:space="preserve">Об утверждении положения </w:t>
      </w:r>
      <w:proofErr w:type="gramStart"/>
      <w:r w:rsidR="002E1AA6" w:rsidRPr="00455B56">
        <w:rPr>
          <w:b/>
          <w:sz w:val="28"/>
          <w:szCs w:val="28"/>
        </w:rPr>
        <w:t>о</w:t>
      </w:r>
      <w:r w:rsidR="00E8656F" w:rsidRPr="00455B56">
        <w:rPr>
          <w:b/>
          <w:sz w:val="28"/>
          <w:szCs w:val="28"/>
        </w:rPr>
        <w:t>б</w:t>
      </w:r>
      <w:r w:rsidR="002E1AA6" w:rsidRPr="00455B56">
        <w:rPr>
          <w:b/>
          <w:sz w:val="28"/>
          <w:szCs w:val="28"/>
        </w:rPr>
        <w:t xml:space="preserve"> </w:t>
      </w:r>
      <w:r w:rsidR="003E38B9" w:rsidRPr="00455B56">
        <w:rPr>
          <w:b/>
          <w:sz w:val="28"/>
          <w:szCs w:val="28"/>
        </w:rPr>
        <w:t xml:space="preserve"> управлении</w:t>
      </w:r>
      <w:proofErr w:type="gramEnd"/>
      <w:r w:rsidR="003E38B9" w:rsidRPr="00455B56">
        <w:rPr>
          <w:b/>
          <w:sz w:val="28"/>
          <w:szCs w:val="28"/>
        </w:rPr>
        <w:t xml:space="preserve"> делами </w:t>
      </w:r>
      <w:r w:rsidR="009C7AA5">
        <w:rPr>
          <w:b/>
          <w:sz w:val="28"/>
          <w:szCs w:val="28"/>
        </w:rPr>
        <w:t xml:space="preserve">администрации </w:t>
      </w:r>
      <w:r w:rsidRPr="00455B56">
        <w:rPr>
          <w:b/>
          <w:sz w:val="28"/>
          <w:szCs w:val="28"/>
        </w:rPr>
        <w:t>Лукояновского муниципального округа Нижегородской области</w:t>
      </w:r>
    </w:p>
    <w:p w14:paraId="01828D64" w14:textId="0876EB94" w:rsidR="00400944" w:rsidRPr="00400944" w:rsidRDefault="00400944" w:rsidP="00400944">
      <w:pPr>
        <w:jc w:val="center"/>
        <w:rPr>
          <w:b/>
          <w:sz w:val="24"/>
          <w:szCs w:val="24"/>
        </w:rPr>
      </w:pPr>
    </w:p>
    <w:p w14:paraId="553853B9" w14:textId="77777777" w:rsidR="00400944" w:rsidRPr="00400944" w:rsidRDefault="00400944" w:rsidP="00400944">
      <w:pPr>
        <w:jc w:val="center"/>
        <w:rPr>
          <w:sz w:val="24"/>
          <w:szCs w:val="24"/>
        </w:rPr>
      </w:pPr>
    </w:p>
    <w:p w14:paraId="0D176C24" w14:textId="77777777" w:rsidR="0076736E" w:rsidRPr="00400944" w:rsidRDefault="0076736E" w:rsidP="00400944">
      <w:pPr>
        <w:ind w:firstLine="709"/>
        <w:jc w:val="both"/>
        <w:rPr>
          <w:sz w:val="24"/>
          <w:szCs w:val="24"/>
        </w:rPr>
      </w:pPr>
    </w:p>
    <w:p w14:paraId="28DEF259" w14:textId="0C03FAB4" w:rsidR="009C7AA5" w:rsidRDefault="008A6A2F" w:rsidP="009C7AA5">
      <w:pPr>
        <w:widowControl w:val="0"/>
        <w:spacing w:line="360" w:lineRule="auto"/>
        <w:ind w:firstLine="709"/>
        <w:jc w:val="both"/>
        <w:rPr>
          <w:sz w:val="28"/>
          <w:szCs w:val="28"/>
        </w:rPr>
      </w:pPr>
      <w:r w:rsidRPr="008A6A2F">
        <w:rPr>
          <w:sz w:val="28"/>
          <w:szCs w:val="28"/>
        </w:rPr>
        <w:t xml:space="preserve">В соответствии с Уставом Лукояновского муниципального </w:t>
      </w:r>
      <w:r w:rsidR="002F41E8">
        <w:rPr>
          <w:sz w:val="28"/>
          <w:szCs w:val="28"/>
        </w:rPr>
        <w:t xml:space="preserve"> округа Нижегородской области, Положением об администрации Лукояновского муниципального округа Нижегородской области</w:t>
      </w:r>
      <w:r w:rsidRPr="008A6A2F">
        <w:rPr>
          <w:sz w:val="28"/>
          <w:szCs w:val="28"/>
        </w:rPr>
        <w:t xml:space="preserve"> и в  связи с введением в действие  структуры Администрации Лукояновского муниципального </w:t>
      </w:r>
      <w:r w:rsidR="00383B5A">
        <w:rPr>
          <w:sz w:val="28"/>
          <w:szCs w:val="28"/>
        </w:rPr>
        <w:t>округа</w:t>
      </w:r>
      <w:r w:rsidRPr="008A6A2F">
        <w:rPr>
          <w:sz w:val="28"/>
          <w:szCs w:val="28"/>
        </w:rPr>
        <w:t xml:space="preserve"> Нижегородской области</w:t>
      </w:r>
      <w:r w:rsidR="00455B56">
        <w:rPr>
          <w:sz w:val="28"/>
          <w:szCs w:val="28"/>
        </w:rPr>
        <w:t xml:space="preserve">, утвержденной </w:t>
      </w:r>
      <w:r w:rsidR="00CB1CBF">
        <w:rPr>
          <w:sz w:val="28"/>
          <w:szCs w:val="28"/>
        </w:rPr>
        <w:t xml:space="preserve">Советом депутатов </w:t>
      </w:r>
      <w:r w:rsidRPr="008A6A2F">
        <w:rPr>
          <w:sz w:val="28"/>
          <w:szCs w:val="28"/>
        </w:rPr>
        <w:t xml:space="preserve">Лукояновского муниципального </w:t>
      </w:r>
      <w:r w:rsidR="00CB1CBF">
        <w:rPr>
          <w:sz w:val="28"/>
          <w:szCs w:val="28"/>
        </w:rPr>
        <w:t>округа</w:t>
      </w:r>
      <w:r w:rsidR="00455B56">
        <w:rPr>
          <w:sz w:val="28"/>
          <w:szCs w:val="28"/>
        </w:rPr>
        <w:t xml:space="preserve"> Нижегородской области от 25</w:t>
      </w:r>
      <w:r w:rsidRPr="008A6A2F">
        <w:rPr>
          <w:sz w:val="28"/>
          <w:szCs w:val="28"/>
        </w:rPr>
        <w:t>.</w:t>
      </w:r>
      <w:r w:rsidR="00455B56">
        <w:rPr>
          <w:sz w:val="28"/>
          <w:szCs w:val="28"/>
        </w:rPr>
        <w:t>10.2024 № 76</w:t>
      </w:r>
      <w:r w:rsidRPr="008A6A2F">
        <w:rPr>
          <w:sz w:val="28"/>
          <w:szCs w:val="28"/>
        </w:rPr>
        <w:t xml:space="preserve"> «Об утверждении структуры Администрации Лук</w:t>
      </w:r>
      <w:r w:rsidR="00455B56">
        <w:rPr>
          <w:sz w:val="28"/>
          <w:szCs w:val="28"/>
        </w:rPr>
        <w:t>ояновского муниципального округа</w:t>
      </w:r>
      <w:r w:rsidRPr="008A6A2F">
        <w:rPr>
          <w:sz w:val="28"/>
          <w:szCs w:val="28"/>
        </w:rPr>
        <w:t xml:space="preserve"> Нижегородской области»,</w:t>
      </w:r>
      <w:r w:rsidR="009C7AA5" w:rsidRPr="009C7AA5">
        <w:rPr>
          <w:sz w:val="28"/>
          <w:szCs w:val="28"/>
        </w:rPr>
        <w:t xml:space="preserve"> </w:t>
      </w:r>
      <w:r w:rsidR="009C7AA5">
        <w:rPr>
          <w:sz w:val="28"/>
          <w:szCs w:val="28"/>
        </w:rPr>
        <w:t xml:space="preserve">администрация Лукояновского муниципального округа Нижегородской области </w:t>
      </w:r>
      <w:r w:rsidR="009C7AA5" w:rsidRPr="00676BFF">
        <w:rPr>
          <w:b/>
          <w:spacing w:val="20"/>
          <w:sz w:val="28"/>
          <w:szCs w:val="28"/>
        </w:rPr>
        <w:t>постановляет:</w:t>
      </w:r>
    </w:p>
    <w:p w14:paraId="0367B84C" w14:textId="6376890B" w:rsidR="008A6A2F" w:rsidRPr="008A6A2F" w:rsidRDefault="008A6A2F" w:rsidP="008A6A2F">
      <w:pPr>
        <w:widowControl w:val="0"/>
        <w:spacing w:line="360" w:lineRule="auto"/>
        <w:ind w:firstLine="709"/>
        <w:jc w:val="both"/>
        <w:rPr>
          <w:sz w:val="28"/>
          <w:szCs w:val="28"/>
        </w:rPr>
      </w:pPr>
      <w:r w:rsidRPr="008A6A2F">
        <w:rPr>
          <w:sz w:val="28"/>
          <w:szCs w:val="28"/>
        </w:rPr>
        <w:t xml:space="preserve">1. Утвердить </w:t>
      </w:r>
      <w:bookmarkStart w:id="0" w:name="_GoBack"/>
      <w:bookmarkEnd w:id="0"/>
      <w:r w:rsidRPr="008A6A2F">
        <w:rPr>
          <w:sz w:val="28"/>
          <w:szCs w:val="28"/>
        </w:rPr>
        <w:t xml:space="preserve">прилагаемое Положение об управлении делами Администрации Лукояновского муниципального </w:t>
      </w:r>
      <w:r w:rsidR="00F329E3">
        <w:rPr>
          <w:sz w:val="28"/>
          <w:szCs w:val="28"/>
        </w:rPr>
        <w:t>округа</w:t>
      </w:r>
      <w:r w:rsidRPr="008A6A2F">
        <w:rPr>
          <w:sz w:val="28"/>
          <w:szCs w:val="28"/>
        </w:rPr>
        <w:t xml:space="preserve"> Нижегородской области.</w:t>
      </w:r>
    </w:p>
    <w:p w14:paraId="343E4CBE" w14:textId="2AB47C1C" w:rsidR="00F329E3" w:rsidRPr="00F329E3" w:rsidRDefault="00CB1CBF" w:rsidP="00F329E3">
      <w:pPr>
        <w:widowControl w:val="0"/>
        <w:spacing w:line="360" w:lineRule="auto"/>
        <w:ind w:firstLine="709"/>
        <w:jc w:val="both"/>
        <w:rPr>
          <w:sz w:val="28"/>
          <w:szCs w:val="28"/>
        </w:rPr>
      </w:pPr>
      <w:r>
        <w:rPr>
          <w:sz w:val="28"/>
          <w:szCs w:val="28"/>
        </w:rPr>
        <w:t xml:space="preserve">2. </w:t>
      </w:r>
      <w:r w:rsidR="00F329E3" w:rsidRPr="00F329E3">
        <w:rPr>
          <w:sz w:val="28"/>
          <w:szCs w:val="28"/>
        </w:rPr>
        <w:t>Разместить настоящее пос</w:t>
      </w:r>
      <w:r w:rsidR="00286D2C">
        <w:rPr>
          <w:sz w:val="28"/>
          <w:szCs w:val="28"/>
        </w:rPr>
        <w:t xml:space="preserve">тановление на официальном портале </w:t>
      </w:r>
      <w:r w:rsidR="00F329E3" w:rsidRPr="00F329E3">
        <w:rPr>
          <w:sz w:val="28"/>
          <w:szCs w:val="28"/>
        </w:rPr>
        <w:t>администрации Лукояновского муниципального округа Нижегородской области в сети «Интернет».</w:t>
      </w:r>
    </w:p>
    <w:p w14:paraId="1019F2CB" w14:textId="093C257B" w:rsidR="008A6A2F" w:rsidRPr="008A6A2F" w:rsidRDefault="00400944" w:rsidP="00F329E3">
      <w:pPr>
        <w:widowControl w:val="0"/>
        <w:spacing w:line="360" w:lineRule="auto"/>
        <w:ind w:firstLine="709"/>
        <w:jc w:val="both"/>
        <w:rPr>
          <w:sz w:val="28"/>
          <w:szCs w:val="28"/>
        </w:rPr>
      </w:pPr>
      <w:r>
        <w:rPr>
          <w:sz w:val="28"/>
          <w:szCs w:val="28"/>
        </w:rPr>
        <w:t>3</w:t>
      </w:r>
      <w:r w:rsidR="00F329E3" w:rsidRPr="00F329E3">
        <w:rPr>
          <w:sz w:val="28"/>
          <w:szCs w:val="28"/>
        </w:rPr>
        <w:t>. Контроль за исполнением настоящего постановления возложить на начальника управления делами администрации Лукояновского муниципального округа Нижегородской области Афанасова Александра Николаевича.</w:t>
      </w:r>
    </w:p>
    <w:p w14:paraId="4E840FE4" w14:textId="3278AFCD" w:rsidR="008A6A2F" w:rsidRDefault="008A6A2F" w:rsidP="00400944">
      <w:pPr>
        <w:widowControl w:val="0"/>
        <w:ind w:firstLine="709"/>
        <w:jc w:val="both"/>
        <w:rPr>
          <w:sz w:val="28"/>
          <w:szCs w:val="28"/>
        </w:rPr>
      </w:pPr>
    </w:p>
    <w:p w14:paraId="5013F2CE" w14:textId="77777777" w:rsidR="00400944" w:rsidRPr="00400944" w:rsidRDefault="00400944" w:rsidP="00400944">
      <w:pPr>
        <w:widowControl w:val="0"/>
        <w:ind w:firstLine="709"/>
        <w:jc w:val="both"/>
        <w:rPr>
          <w:sz w:val="28"/>
          <w:szCs w:val="28"/>
        </w:rPr>
      </w:pPr>
    </w:p>
    <w:tbl>
      <w:tblPr>
        <w:tblW w:w="9828" w:type="dxa"/>
        <w:tblLook w:val="01E0" w:firstRow="1" w:lastRow="1" w:firstColumn="1" w:lastColumn="1" w:noHBand="0" w:noVBand="0"/>
      </w:tblPr>
      <w:tblGrid>
        <w:gridCol w:w="5328"/>
        <w:gridCol w:w="2520"/>
        <w:gridCol w:w="1980"/>
      </w:tblGrid>
      <w:tr w:rsidR="008A6A2F" w14:paraId="61FD4A77" w14:textId="77777777" w:rsidTr="008A6A2F">
        <w:tc>
          <w:tcPr>
            <w:tcW w:w="5328" w:type="dxa"/>
            <w:hideMark/>
          </w:tcPr>
          <w:p w14:paraId="76B54F00" w14:textId="3A6532D2" w:rsidR="008A6A2F" w:rsidRDefault="008A6A2F" w:rsidP="008A6A2F">
            <w:pPr>
              <w:ind w:right="-1"/>
              <w:rPr>
                <w:sz w:val="28"/>
                <w:szCs w:val="28"/>
              </w:rPr>
            </w:pPr>
            <w:proofErr w:type="gramStart"/>
            <w:r>
              <w:rPr>
                <w:sz w:val="28"/>
                <w:szCs w:val="28"/>
              </w:rPr>
              <w:t>Глава  местного</w:t>
            </w:r>
            <w:proofErr w:type="gramEnd"/>
            <w:r>
              <w:rPr>
                <w:sz w:val="28"/>
                <w:szCs w:val="28"/>
              </w:rPr>
              <w:t xml:space="preserve"> самоуправления</w:t>
            </w:r>
          </w:p>
        </w:tc>
        <w:tc>
          <w:tcPr>
            <w:tcW w:w="2520" w:type="dxa"/>
          </w:tcPr>
          <w:p w14:paraId="24A49BFA" w14:textId="77777777" w:rsidR="008A6A2F" w:rsidRDefault="008A6A2F">
            <w:pPr>
              <w:ind w:right="-1"/>
              <w:jc w:val="center"/>
              <w:rPr>
                <w:sz w:val="28"/>
                <w:szCs w:val="28"/>
              </w:rPr>
            </w:pPr>
          </w:p>
        </w:tc>
        <w:tc>
          <w:tcPr>
            <w:tcW w:w="1980" w:type="dxa"/>
            <w:hideMark/>
          </w:tcPr>
          <w:p w14:paraId="5A008BBA" w14:textId="37BD7F86" w:rsidR="008A6A2F" w:rsidRDefault="008A6A2F">
            <w:pPr>
              <w:ind w:right="-1"/>
              <w:jc w:val="right"/>
              <w:rPr>
                <w:sz w:val="28"/>
                <w:szCs w:val="28"/>
              </w:rPr>
            </w:pPr>
            <w:proofErr w:type="spellStart"/>
            <w:r>
              <w:rPr>
                <w:sz w:val="28"/>
                <w:szCs w:val="28"/>
              </w:rPr>
              <w:t>С.Н.Малышев</w:t>
            </w:r>
            <w:proofErr w:type="spellEnd"/>
          </w:p>
        </w:tc>
      </w:tr>
    </w:tbl>
    <w:p w14:paraId="0307BBDB" w14:textId="20729809" w:rsidR="006852F6" w:rsidRPr="00E85979" w:rsidRDefault="006852F6" w:rsidP="006852F6">
      <w:pPr>
        <w:shd w:val="clear" w:color="auto" w:fill="FFFFFF"/>
        <w:spacing w:line="331" w:lineRule="exact"/>
        <w:rPr>
          <w:sz w:val="24"/>
          <w:szCs w:val="24"/>
        </w:rPr>
      </w:pPr>
    </w:p>
    <w:p w14:paraId="5ABE7F20" w14:textId="77777777" w:rsidR="006852F6" w:rsidRDefault="006852F6" w:rsidP="006852F6">
      <w:pPr>
        <w:rPr>
          <w:sz w:val="24"/>
          <w:szCs w:val="24"/>
        </w:rPr>
        <w:sectPr w:rsidR="006852F6" w:rsidSect="00400944">
          <w:pgSz w:w="11906" w:h="16838"/>
          <w:pgMar w:top="709" w:right="567" w:bottom="993" w:left="1418" w:header="709" w:footer="709" w:gutter="0"/>
          <w:cols w:space="720"/>
        </w:sectPr>
      </w:pPr>
    </w:p>
    <w:p w14:paraId="0631D45F" w14:textId="22EFBF43" w:rsidR="008B7A61" w:rsidRPr="00455B56" w:rsidRDefault="001C23B5" w:rsidP="004E5BDF">
      <w:pPr>
        <w:autoSpaceDE w:val="0"/>
        <w:autoSpaceDN w:val="0"/>
        <w:adjustRightInd w:val="0"/>
        <w:ind w:firstLine="3402"/>
        <w:jc w:val="center"/>
        <w:outlineLvl w:val="0"/>
        <w:rPr>
          <w:bCs/>
          <w:sz w:val="28"/>
          <w:szCs w:val="28"/>
        </w:rPr>
      </w:pPr>
      <w:r>
        <w:rPr>
          <w:bCs/>
          <w:sz w:val="28"/>
          <w:szCs w:val="28"/>
        </w:rPr>
        <w:lastRenderedPageBreak/>
        <w:t>УТВЕРЖДЕНО</w:t>
      </w:r>
    </w:p>
    <w:p w14:paraId="3C4181B1" w14:textId="651174CE" w:rsidR="008B7A61" w:rsidRPr="00455B56" w:rsidRDefault="001C23B5" w:rsidP="008B7A61">
      <w:pPr>
        <w:autoSpaceDE w:val="0"/>
        <w:autoSpaceDN w:val="0"/>
        <w:adjustRightInd w:val="0"/>
        <w:ind w:left="5387"/>
        <w:jc w:val="center"/>
        <w:rPr>
          <w:bCs/>
          <w:sz w:val="28"/>
          <w:szCs w:val="28"/>
        </w:rPr>
      </w:pPr>
      <w:r>
        <w:rPr>
          <w:bCs/>
          <w:sz w:val="28"/>
          <w:szCs w:val="28"/>
        </w:rPr>
        <w:t>постановлением</w:t>
      </w:r>
      <w:r w:rsidR="008B7A61" w:rsidRPr="00455B56">
        <w:rPr>
          <w:bCs/>
          <w:sz w:val="28"/>
          <w:szCs w:val="28"/>
        </w:rPr>
        <w:t xml:space="preserve"> администрации Лукояновского муниципального округа Нижегородской области</w:t>
      </w:r>
    </w:p>
    <w:p w14:paraId="5D16CE6C" w14:textId="088FA1BB" w:rsidR="008B7A61" w:rsidRPr="00455B56" w:rsidRDefault="000D166B" w:rsidP="000D166B">
      <w:pPr>
        <w:autoSpaceDE w:val="0"/>
        <w:autoSpaceDN w:val="0"/>
        <w:adjustRightInd w:val="0"/>
        <w:ind w:left="5387"/>
        <w:rPr>
          <w:bCs/>
          <w:sz w:val="28"/>
          <w:szCs w:val="28"/>
        </w:rPr>
      </w:pPr>
      <w:r w:rsidRPr="00455B56">
        <w:rPr>
          <w:bCs/>
          <w:sz w:val="28"/>
          <w:szCs w:val="28"/>
        </w:rPr>
        <w:t xml:space="preserve"> </w:t>
      </w:r>
      <w:r w:rsidR="004E5BDF">
        <w:rPr>
          <w:bCs/>
          <w:sz w:val="28"/>
          <w:szCs w:val="28"/>
        </w:rPr>
        <w:t xml:space="preserve"> </w:t>
      </w:r>
      <w:r w:rsidR="008B7A61" w:rsidRPr="00455B56">
        <w:rPr>
          <w:bCs/>
          <w:sz w:val="28"/>
          <w:szCs w:val="28"/>
        </w:rPr>
        <w:t>от</w:t>
      </w:r>
      <w:r w:rsidR="003C709B">
        <w:rPr>
          <w:bCs/>
          <w:sz w:val="28"/>
          <w:szCs w:val="28"/>
        </w:rPr>
        <w:t xml:space="preserve"> </w:t>
      </w:r>
      <w:r w:rsidR="00770192">
        <w:rPr>
          <w:bCs/>
          <w:sz w:val="28"/>
          <w:szCs w:val="28"/>
        </w:rPr>
        <w:t>25.10.</w:t>
      </w:r>
      <w:r w:rsidR="006934DE" w:rsidRPr="00455B56">
        <w:rPr>
          <w:bCs/>
          <w:sz w:val="28"/>
          <w:szCs w:val="28"/>
        </w:rPr>
        <w:t>202</w:t>
      </w:r>
      <w:r w:rsidRPr="00455B56">
        <w:rPr>
          <w:bCs/>
          <w:sz w:val="28"/>
          <w:szCs w:val="28"/>
        </w:rPr>
        <w:t>4</w:t>
      </w:r>
      <w:r w:rsidR="008B7A61" w:rsidRPr="00455B56">
        <w:rPr>
          <w:bCs/>
          <w:sz w:val="28"/>
          <w:szCs w:val="28"/>
        </w:rPr>
        <w:t xml:space="preserve"> № </w:t>
      </w:r>
      <w:r w:rsidR="00770192">
        <w:rPr>
          <w:bCs/>
          <w:sz w:val="28"/>
          <w:szCs w:val="28"/>
        </w:rPr>
        <w:t>1173-п</w:t>
      </w:r>
    </w:p>
    <w:p w14:paraId="40ACEA8C" w14:textId="77777777" w:rsidR="008B7A61" w:rsidRPr="00AD79AC" w:rsidRDefault="008B7A61" w:rsidP="008B7A61">
      <w:pPr>
        <w:autoSpaceDE w:val="0"/>
        <w:autoSpaceDN w:val="0"/>
        <w:adjustRightInd w:val="0"/>
        <w:ind w:firstLine="709"/>
        <w:jc w:val="right"/>
        <w:rPr>
          <w:bCs/>
          <w:sz w:val="28"/>
          <w:szCs w:val="28"/>
        </w:rPr>
      </w:pPr>
    </w:p>
    <w:p w14:paraId="44AED2E1" w14:textId="5A75D72E" w:rsidR="008B7A61" w:rsidRPr="00F034AB" w:rsidRDefault="00383B5A" w:rsidP="008B7A61">
      <w:pPr>
        <w:autoSpaceDE w:val="0"/>
        <w:autoSpaceDN w:val="0"/>
        <w:adjustRightInd w:val="0"/>
        <w:ind w:firstLine="709"/>
        <w:jc w:val="center"/>
        <w:rPr>
          <w:b/>
          <w:bCs/>
          <w:sz w:val="28"/>
          <w:szCs w:val="28"/>
        </w:rPr>
      </w:pPr>
      <w:r w:rsidRPr="00F034AB">
        <w:rPr>
          <w:b/>
          <w:bCs/>
          <w:sz w:val="28"/>
          <w:szCs w:val="28"/>
        </w:rPr>
        <w:t>ПОЛОЖЕНИЕ</w:t>
      </w:r>
    </w:p>
    <w:p w14:paraId="01DCC94D" w14:textId="4EC8C0E3" w:rsidR="008B7A61" w:rsidRPr="00F034AB" w:rsidRDefault="00383B5A" w:rsidP="002E1AA6">
      <w:pPr>
        <w:autoSpaceDE w:val="0"/>
        <w:autoSpaceDN w:val="0"/>
        <w:adjustRightInd w:val="0"/>
        <w:ind w:left="708" w:firstLine="709"/>
        <w:jc w:val="center"/>
        <w:rPr>
          <w:b/>
          <w:bCs/>
          <w:sz w:val="28"/>
          <w:szCs w:val="28"/>
        </w:rPr>
      </w:pPr>
      <w:proofErr w:type="gramStart"/>
      <w:r>
        <w:rPr>
          <w:b/>
          <w:bCs/>
          <w:sz w:val="28"/>
          <w:szCs w:val="28"/>
        </w:rPr>
        <w:t>ОБ  УПРАВЛЕНИИ</w:t>
      </w:r>
      <w:proofErr w:type="gramEnd"/>
      <w:r>
        <w:rPr>
          <w:b/>
          <w:bCs/>
          <w:sz w:val="28"/>
          <w:szCs w:val="28"/>
        </w:rPr>
        <w:t xml:space="preserve"> ДЕЛАМИ </w:t>
      </w:r>
      <w:r w:rsidRPr="00F034AB">
        <w:rPr>
          <w:b/>
          <w:bCs/>
          <w:sz w:val="28"/>
          <w:szCs w:val="28"/>
        </w:rPr>
        <w:t xml:space="preserve">АДМИНИСТРАЦИИ ЛУКОЯНОВСКОГО МУНИЦИПАЛЬНОГО </w:t>
      </w:r>
      <w:r>
        <w:rPr>
          <w:b/>
          <w:bCs/>
          <w:sz w:val="28"/>
          <w:szCs w:val="28"/>
        </w:rPr>
        <w:t>ОКРУГА</w:t>
      </w:r>
      <w:r w:rsidRPr="00F034AB">
        <w:rPr>
          <w:b/>
          <w:bCs/>
          <w:sz w:val="28"/>
          <w:szCs w:val="28"/>
        </w:rPr>
        <w:t xml:space="preserve"> НИЖЕГОРОДСКОЙ ОБЛАСТИ</w:t>
      </w:r>
    </w:p>
    <w:p w14:paraId="0E232DFF" w14:textId="77777777" w:rsidR="008B7A61" w:rsidRPr="00F034AB" w:rsidRDefault="008B7A61" w:rsidP="008B7A61">
      <w:pPr>
        <w:pStyle w:val="ConsNormal"/>
        <w:widowControl/>
        <w:ind w:firstLine="709"/>
        <w:jc w:val="center"/>
        <w:rPr>
          <w:rFonts w:ascii="Times New Roman" w:hAnsi="Times New Roman" w:cs="Times New Roman"/>
          <w:b/>
          <w:sz w:val="28"/>
          <w:szCs w:val="28"/>
        </w:rPr>
      </w:pPr>
    </w:p>
    <w:p w14:paraId="76A84AC1" w14:textId="77777777" w:rsidR="008B7A61" w:rsidRPr="00400944" w:rsidRDefault="008B7A61" w:rsidP="008B7A61">
      <w:pPr>
        <w:pStyle w:val="ConsNormal"/>
        <w:widowControl/>
        <w:ind w:firstLine="709"/>
        <w:jc w:val="center"/>
        <w:rPr>
          <w:rFonts w:ascii="Times New Roman" w:hAnsi="Times New Roman" w:cs="Times New Roman"/>
          <w:b/>
          <w:sz w:val="28"/>
          <w:szCs w:val="28"/>
        </w:rPr>
      </w:pPr>
      <w:r w:rsidRPr="00400944">
        <w:rPr>
          <w:rFonts w:ascii="Times New Roman" w:hAnsi="Times New Roman" w:cs="Times New Roman"/>
          <w:b/>
          <w:sz w:val="28"/>
          <w:szCs w:val="28"/>
        </w:rPr>
        <w:t>1. ОБЩИЕ ПОЛОЖЕНИЯ</w:t>
      </w:r>
    </w:p>
    <w:p w14:paraId="66BB36CF" w14:textId="77777777" w:rsidR="004128FA" w:rsidRDefault="004128FA" w:rsidP="008B7A61">
      <w:pPr>
        <w:pStyle w:val="ConsPlusNormal"/>
        <w:ind w:firstLine="709"/>
        <w:jc w:val="both"/>
        <w:rPr>
          <w:rFonts w:ascii="Times New Roman" w:hAnsi="Times New Roman" w:cs="Times New Roman"/>
          <w:sz w:val="28"/>
          <w:szCs w:val="28"/>
        </w:rPr>
      </w:pPr>
    </w:p>
    <w:p w14:paraId="217B0D80" w14:textId="06EC242B" w:rsidR="004128FA" w:rsidRDefault="004128FA" w:rsidP="004128FA">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1.1. Управление делами администрации Лукояновского муниципального </w:t>
      </w:r>
      <w:r w:rsidR="00383B5A">
        <w:rPr>
          <w:rFonts w:ascii="Times New Roman" w:hAnsi="Times New Roman" w:cs="Times New Roman"/>
          <w:sz w:val="28"/>
          <w:szCs w:val="28"/>
        </w:rPr>
        <w:t>округа</w:t>
      </w:r>
      <w:r>
        <w:rPr>
          <w:rFonts w:ascii="Times New Roman" w:hAnsi="Times New Roman" w:cs="Times New Roman"/>
          <w:sz w:val="28"/>
          <w:szCs w:val="28"/>
        </w:rPr>
        <w:t xml:space="preserve"> Нижегородской области (далее - Управление) является структурным подразделением Администрации Лукояновского муниципального </w:t>
      </w:r>
      <w:r w:rsidR="008E4260">
        <w:rPr>
          <w:rFonts w:ascii="Times New Roman" w:hAnsi="Times New Roman" w:cs="Times New Roman"/>
          <w:sz w:val="28"/>
          <w:szCs w:val="28"/>
        </w:rPr>
        <w:t>округа</w:t>
      </w:r>
      <w:r>
        <w:rPr>
          <w:rFonts w:ascii="Times New Roman" w:hAnsi="Times New Roman" w:cs="Times New Roman"/>
          <w:sz w:val="28"/>
          <w:szCs w:val="28"/>
        </w:rPr>
        <w:t xml:space="preserve"> Нижегородской области (далее – Администрация), </w:t>
      </w:r>
      <w:r>
        <w:rPr>
          <w:rFonts w:ascii="Times New Roman" w:hAnsi="Times New Roman"/>
          <w:sz w:val="28"/>
          <w:szCs w:val="28"/>
        </w:rPr>
        <w:t>может иметь свой штамп, бланк и печать.</w:t>
      </w:r>
    </w:p>
    <w:p w14:paraId="08C1B73A" w14:textId="553F919F" w:rsidR="004128FA" w:rsidRDefault="004128FA" w:rsidP="004128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Управление находится в непосредственном подчинении </w:t>
      </w:r>
      <w:proofErr w:type="gramStart"/>
      <w:r>
        <w:rPr>
          <w:rFonts w:ascii="Times New Roman" w:hAnsi="Times New Roman" w:cs="Times New Roman"/>
          <w:sz w:val="28"/>
          <w:szCs w:val="28"/>
        </w:rPr>
        <w:t xml:space="preserve">главы </w:t>
      </w:r>
      <w:r w:rsidR="008E4260">
        <w:rPr>
          <w:rFonts w:ascii="Times New Roman" w:hAnsi="Times New Roman" w:cs="Times New Roman"/>
          <w:sz w:val="28"/>
          <w:szCs w:val="28"/>
        </w:rPr>
        <w:t xml:space="preserve"> местного</w:t>
      </w:r>
      <w:proofErr w:type="gramEnd"/>
      <w:r w:rsidR="008E4260">
        <w:rPr>
          <w:rFonts w:ascii="Times New Roman" w:hAnsi="Times New Roman" w:cs="Times New Roman"/>
          <w:sz w:val="28"/>
          <w:szCs w:val="28"/>
        </w:rPr>
        <w:t xml:space="preserve"> самоуправления</w:t>
      </w:r>
      <w:r>
        <w:rPr>
          <w:rFonts w:ascii="Times New Roman" w:hAnsi="Times New Roman" w:cs="Times New Roman"/>
          <w:sz w:val="28"/>
          <w:szCs w:val="28"/>
        </w:rPr>
        <w:t xml:space="preserve"> Лукояновского муниципального </w:t>
      </w:r>
      <w:r w:rsidR="008E4260">
        <w:rPr>
          <w:rFonts w:ascii="Times New Roman" w:hAnsi="Times New Roman" w:cs="Times New Roman"/>
          <w:sz w:val="28"/>
          <w:szCs w:val="28"/>
        </w:rPr>
        <w:t>округа</w:t>
      </w:r>
      <w:r>
        <w:rPr>
          <w:rFonts w:ascii="Times New Roman" w:hAnsi="Times New Roman" w:cs="Times New Roman"/>
          <w:sz w:val="28"/>
          <w:szCs w:val="28"/>
        </w:rPr>
        <w:t xml:space="preserve"> Нижегородской области. </w:t>
      </w:r>
    </w:p>
    <w:p w14:paraId="0A9EE9BD" w14:textId="456225ED" w:rsidR="004128FA" w:rsidRDefault="004128FA" w:rsidP="004128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Управление в своей деятельности руководствуется </w:t>
      </w:r>
      <w:r>
        <w:rPr>
          <w:sz w:val="28"/>
          <w:szCs w:val="28"/>
        </w:rPr>
        <w:t xml:space="preserve"> </w:t>
      </w:r>
      <w:hyperlink r:id="rId7" w:history="1">
        <w:r w:rsidRPr="005449E8">
          <w:rPr>
            <w:rStyle w:val="ad"/>
            <w:rFonts w:ascii="Times New Roman" w:hAnsi="Times New Roman" w:cs="Times New Roman"/>
            <w:color w:val="auto"/>
            <w:sz w:val="28"/>
            <w:szCs w:val="28"/>
            <w:u w:val="none"/>
          </w:rPr>
          <w:t>Конституцией</w:t>
        </w:r>
      </w:hyperlink>
      <w:r w:rsidRPr="005449E8">
        <w:rPr>
          <w:rFonts w:ascii="Times New Roman" w:hAnsi="Times New Roman" w:cs="Times New Roman"/>
          <w:sz w:val="28"/>
          <w:szCs w:val="28"/>
        </w:rPr>
        <w:t xml:space="preserve"> </w:t>
      </w:r>
      <w:r>
        <w:rPr>
          <w:rFonts w:ascii="Times New Roman" w:hAnsi="Times New Roman" w:cs="Times New Roman"/>
          <w:sz w:val="28"/>
          <w:szCs w:val="28"/>
        </w:rPr>
        <w:t xml:space="preserve">Российской Федерации, законами и иными нормативными правовыми актами органов государственной власти Российской Федерации и Нижегородской области, </w:t>
      </w:r>
      <w:hyperlink r:id="rId8" w:history="1">
        <w:r w:rsidRPr="005449E8">
          <w:rPr>
            <w:rStyle w:val="ad"/>
            <w:rFonts w:ascii="Times New Roman" w:hAnsi="Times New Roman" w:cs="Times New Roman"/>
            <w:color w:val="auto"/>
            <w:sz w:val="28"/>
            <w:szCs w:val="28"/>
            <w:u w:val="none"/>
          </w:rPr>
          <w:t>Уставом</w:t>
        </w:r>
      </w:hyperlink>
      <w:r>
        <w:rPr>
          <w:rFonts w:ascii="Times New Roman" w:hAnsi="Times New Roman" w:cs="Times New Roman"/>
          <w:sz w:val="28"/>
          <w:szCs w:val="28"/>
        </w:rPr>
        <w:t xml:space="preserve"> Лукояновского муниципального </w:t>
      </w:r>
      <w:r w:rsidR="00164D15">
        <w:rPr>
          <w:rFonts w:ascii="Times New Roman" w:hAnsi="Times New Roman" w:cs="Times New Roman"/>
          <w:sz w:val="28"/>
          <w:szCs w:val="28"/>
        </w:rPr>
        <w:t>округа</w:t>
      </w:r>
      <w:r>
        <w:rPr>
          <w:rFonts w:ascii="Times New Roman" w:hAnsi="Times New Roman" w:cs="Times New Roman"/>
          <w:sz w:val="28"/>
          <w:szCs w:val="28"/>
        </w:rPr>
        <w:t xml:space="preserve"> Нижегородской области, нормативно-правовыми актами органов местного самоуправления Лукояновского муниципального </w:t>
      </w:r>
      <w:r w:rsidR="00164D15">
        <w:rPr>
          <w:rFonts w:ascii="Times New Roman" w:hAnsi="Times New Roman" w:cs="Times New Roman"/>
          <w:sz w:val="28"/>
          <w:szCs w:val="28"/>
        </w:rPr>
        <w:t>округа</w:t>
      </w:r>
      <w:r>
        <w:rPr>
          <w:rFonts w:ascii="Times New Roman" w:hAnsi="Times New Roman" w:cs="Times New Roman"/>
          <w:sz w:val="28"/>
          <w:szCs w:val="28"/>
        </w:rPr>
        <w:t xml:space="preserve"> Нижегородской области и настоящим Положением.</w:t>
      </w:r>
    </w:p>
    <w:p w14:paraId="0D79BDF2" w14:textId="2F3686E8" w:rsidR="004128FA" w:rsidRDefault="004128FA" w:rsidP="004128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455B56">
        <w:rPr>
          <w:rFonts w:ascii="Times New Roman" w:hAnsi="Times New Roman" w:cs="Times New Roman"/>
          <w:sz w:val="28"/>
          <w:szCs w:val="28"/>
        </w:rPr>
        <w:t>Н</w:t>
      </w:r>
      <w:r w:rsidR="005449E8">
        <w:rPr>
          <w:rFonts w:ascii="Times New Roman" w:hAnsi="Times New Roman" w:cs="Times New Roman"/>
          <w:sz w:val="28"/>
          <w:szCs w:val="28"/>
        </w:rPr>
        <w:t xml:space="preserve">а </w:t>
      </w:r>
      <w:r>
        <w:rPr>
          <w:rFonts w:ascii="Times New Roman" w:hAnsi="Times New Roman" w:cs="Times New Roman"/>
          <w:sz w:val="28"/>
          <w:szCs w:val="28"/>
        </w:rPr>
        <w:t xml:space="preserve">Управление </w:t>
      </w:r>
      <w:r w:rsidR="005449E8">
        <w:rPr>
          <w:rFonts w:ascii="Times New Roman" w:hAnsi="Times New Roman" w:cs="Times New Roman"/>
          <w:sz w:val="28"/>
          <w:szCs w:val="28"/>
        </w:rPr>
        <w:t xml:space="preserve">возлагаются </w:t>
      </w:r>
      <w:r>
        <w:rPr>
          <w:rFonts w:ascii="Times New Roman" w:hAnsi="Times New Roman" w:cs="Times New Roman"/>
          <w:sz w:val="28"/>
          <w:szCs w:val="28"/>
        </w:rPr>
        <w:t xml:space="preserve">функции по </w:t>
      </w:r>
      <w:proofErr w:type="gramStart"/>
      <w:r>
        <w:rPr>
          <w:rFonts w:ascii="Times New Roman" w:hAnsi="Times New Roman" w:cs="Times New Roman"/>
          <w:sz w:val="28"/>
          <w:szCs w:val="28"/>
        </w:rPr>
        <w:t>пр</w:t>
      </w:r>
      <w:r w:rsidR="001C23B5">
        <w:rPr>
          <w:rFonts w:ascii="Times New Roman" w:hAnsi="Times New Roman" w:cs="Times New Roman"/>
          <w:sz w:val="28"/>
          <w:szCs w:val="28"/>
        </w:rPr>
        <w:t>офилактике  коррупционных</w:t>
      </w:r>
      <w:proofErr w:type="gramEnd"/>
      <w:r>
        <w:rPr>
          <w:rFonts w:ascii="Times New Roman" w:hAnsi="Times New Roman" w:cs="Times New Roman"/>
          <w:sz w:val="28"/>
          <w:szCs w:val="28"/>
        </w:rPr>
        <w:t xml:space="preserve"> правонарушений.</w:t>
      </w:r>
    </w:p>
    <w:p w14:paraId="1278AEEE" w14:textId="6D983BB4" w:rsidR="004128FA" w:rsidRDefault="004128FA" w:rsidP="004128FA">
      <w:pPr>
        <w:pStyle w:val="ConsPlusNormal"/>
        <w:jc w:val="both"/>
        <w:rPr>
          <w:rFonts w:ascii="Times New Roman" w:hAnsi="Times New Roman" w:cs="Times New Roman"/>
          <w:sz w:val="28"/>
          <w:szCs w:val="28"/>
        </w:rPr>
      </w:pPr>
      <w:r>
        <w:rPr>
          <w:rFonts w:ascii="Times New Roman" w:hAnsi="Times New Roman"/>
          <w:sz w:val="28"/>
          <w:szCs w:val="28"/>
        </w:rPr>
        <w:t>1.5.</w:t>
      </w:r>
      <w:r>
        <w:rPr>
          <w:rFonts w:ascii="Times New Roman" w:hAnsi="Times New Roman"/>
          <w:b/>
          <w:sz w:val="28"/>
          <w:szCs w:val="28"/>
        </w:rPr>
        <w:t xml:space="preserve"> </w:t>
      </w:r>
      <w:r>
        <w:rPr>
          <w:rFonts w:ascii="Times New Roman" w:hAnsi="Times New Roman" w:cs="Times New Roman"/>
          <w:sz w:val="28"/>
          <w:szCs w:val="28"/>
        </w:rPr>
        <w:t xml:space="preserve">Положение об Управлении, структура и численность утверждаются правовым актом Администрации Лукояновского муниципального </w:t>
      </w:r>
      <w:r w:rsidR="005449E8">
        <w:rPr>
          <w:rFonts w:ascii="Times New Roman" w:hAnsi="Times New Roman" w:cs="Times New Roman"/>
          <w:sz w:val="28"/>
          <w:szCs w:val="28"/>
        </w:rPr>
        <w:t>округа</w:t>
      </w:r>
      <w:r>
        <w:rPr>
          <w:rFonts w:ascii="Times New Roman" w:hAnsi="Times New Roman" w:cs="Times New Roman"/>
          <w:sz w:val="28"/>
          <w:szCs w:val="28"/>
        </w:rPr>
        <w:t xml:space="preserve"> Нижегородской области.</w:t>
      </w:r>
    </w:p>
    <w:p w14:paraId="3ADB94E9" w14:textId="1CE5F324" w:rsidR="004128FA" w:rsidRPr="00164D15" w:rsidRDefault="004128FA" w:rsidP="004128FA">
      <w:pPr>
        <w:pStyle w:val="ConsPlusNormal"/>
        <w:ind w:firstLine="709"/>
        <w:jc w:val="both"/>
        <w:rPr>
          <w:rFonts w:ascii="Times New Roman" w:hAnsi="Times New Roman" w:cs="Times New Roman"/>
          <w:sz w:val="28"/>
          <w:szCs w:val="28"/>
        </w:rPr>
      </w:pPr>
      <w:r w:rsidRPr="00164D15">
        <w:rPr>
          <w:rFonts w:ascii="Times New Roman" w:hAnsi="Times New Roman"/>
          <w:sz w:val="28"/>
          <w:szCs w:val="28"/>
        </w:rPr>
        <w:t xml:space="preserve">1.6. В состав Управления входят: </w:t>
      </w:r>
      <w:r w:rsidR="005449E8" w:rsidRPr="00164D15">
        <w:rPr>
          <w:rFonts w:ascii="Times New Roman" w:hAnsi="Times New Roman"/>
          <w:sz w:val="28"/>
          <w:szCs w:val="28"/>
        </w:rPr>
        <w:t>отдел организационной работы</w:t>
      </w:r>
      <w:r w:rsidR="00455B56">
        <w:rPr>
          <w:rFonts w:ascii="Times New Roman" w:hAnsi="Times New Roman"/>
          <w:sz w:val="28"/>
          <w:szCs w:val="28"/>
        </w:rPr>
        <w:t>,</w:t>
      </w:r>
      <w:r w:rsidR="005449E8" w:rsidRPr="00164D15">
        <w:rPr>
          <w:rFonts w:ascii="Times New Roman" w:hAnsi="Times New Roman"/>
          <w:sz w:val="28"/>
          <w:szCs w:val="28"/>
        </w:rPr>
        <w:t xml:space="preserve"> </w:t>
      </w:r>
      <w:proofErr w:type="gramStart"/>
      <w:r w:rsidR="005449E8" w:rsidRPr="00164D15">
        <w:rPr>
          <w:rFonts w:ascii="Times New Roman" w:hAnsi="Times New Roman"/>
          <w:sz w:val="28"/>
          <w:szCs w:val="28"/>
        </w:rPr>
        <w:t>отдел</w:t>
      </w:r>
      <w:r w:rsidRPr="00164D15">
        <w:rPr>
          <w:rFonts w:ascii="Times New Roman" w:hAnsi="Times New Roman"/>
          <w:sz w:val="28"/>
          <w:szCs w:val="28"/>
        </w:rPr>
        <w:t xml:space="preserve"> </w:t>
      </w:r>
      <w:r w:rsidR="005449E8" w:rsidRPr="00164D15">
        <w:rPr>
          <w:rFonts w:ascii="Times New Roman" w:hAnsi="Times New Roman"/>
          <w:sz w:val="28"/>
          <w:szCs w:val="28"/>
        </w:rPr>
        <w:t xml:space="preserve"> муниципальной</w:t>
      </w:r>
      <w:proofErr w:type="gramEnd"/>
      <w:r w:rsidR="005449E8" w:rsidRPr="00164D15">
        <w:rPr>
          <w:rFonts w:ascii="Times New Roman" w:hAnsi="Times New Roman"/>
          <w:sz w:val="28"/>
          <w:szCs w:val="28"/>
        </w:rPr>
        <w:t xml:space="preserve"> службы,  архивный отдел</w:t>
      </w:r>
      <w:r w:rsidRPr="00164D15">
        <w:rPr>
          <w:rFonts w:ascii="Times New Roman" w:hAnsi="Times New Roman"/>
          <w:sz w:val="28"/>
          <w:szCs w:val="28"/>
        </w:rPr>
        <w:t xml:space="preserve">. </w:t>
      </w:r>
    </w:p>
    <w:p w14:paraId="14EC8E2E" w14:textId="77777777"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1.7. Местонахождение Управления: 607800, Нижегородская область, </w:t>
      </w:r>
      <w:proofErr w:type="spellStart"/>
      <w:r>
        <w:rPr>
          <w:rFonts w:ascii="Times New Roman" w:hAnsi="Times New Roman" w:cs="Times New Roman"/>
          <w:sz w:val="28"/>
          <w:szCs w:val="28"/>
        </w:rPr>
        <w:t>г.Лукоянов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ул.Коммунистическая</w:t>
      </w:r>
      <w:proofErr w:type="spellEnd"/>
      <w:r>
        <w:rPr>
          <w:rFonts w:ascii="Times New Roman" w:hAnsi="Times New Roman" w:cs="Times New Roman"/>
          <w:sz w:val="28"/>
          <w:szCs w:val="28"/>
        </w:rPr>
        <w:t>, д.11.</w:t>
      </w:r>
    </w:p>
    <w:p w14:paraId="521744E4" w14:textId="77777777" w:rsidR="004128FA" w:rsidRDefault="004128FA" w:rsidP="004128FA">
      <w:pPr>
        <w:pStyle w:val="ConsPlusNormal"/>
        <w:ind w:firstLine="709"/>
        <w:jc w:val="center"/>
        <w:outlineLvl w:val="1"/>
        <w:rPr>
          <w:rFonts w:ascii="Times New Roman" w:hAnsi="Times New Roman" w:cs="Times New Roman"/>
          <w:b/>
          <w:sz w:val="28"/>
          <w:szCs w:val="28"/>
        </w:rPr>
      </w:pPr>
    </w:p>
    <w:p w14:paraId="61BAB1EC" w14:textId="77777777" w:rsidR="004128FA" w:rsidRDefault="004128FA" w:rsidP="004128FA">
      <w:pPr>
        <w:pStyle w:val="ConsPlusNormal"/>
        <w:ind w:firstLine="709"/>
        <w:jc w:val="center"/>
        <w:outlineLvl w:val="1"/>
        <w:rPr>
          <w:rFonts w:ascii="Times New Roman" w:hAnsi="Times New Roman" w:cs="Times New Roman"/>
          <w:b/>
          <w:sz w:val="28"/>
          <w:szCs w:val="28"/>
        </w:rPr>
      </w:pPr>
      <w:r>
        <w:rPr>
          <w:rFonts w:ascii="Times New Roman" w:hAnsi="Times New Roman" w:cs="Times New Roman"/>
          <w:b/>
          <w:sz w:val="28"/>
          <w:szCs w:val="28"/>
        </w:rPr>
        <w:t>2. ОСНОВНЫЕ ЗАДАЧИ</w:t>
      </w:r>
    </w:p>
    <w:p w14:paraId="5248956E" w14:textId="77777777" w:rsidR="004128FA" w:rsidRDefault="004128FA" w:rsidP="004128FA">
      <w:pPr>
        <w:pStyle w:val="ConsPlusNormal"/>
        <w:ind w:firstLine="709"/>
        <w:jc w:val="center"/>
        <w:outlineLvl w:val="1"/>
        <w:rPr>
          <w:rFonts w:ascii="Times New Roman" w:hAnsi="Times New Roman" w:cs="Times New Roman"/>
          <w:b/>
          <w:sz w:val="28"/>
          <w:szCs w:val="28"/>
        </w:rPr>
      </w:pPr>
    </w:p>
    <w:p w14:paraId="28662818" w14:textId="6CE42B93" w:rsidR="004128FA" w:rsidRDefault="00AF7C39"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2.1.</w:t>
      </w:r>
      <w:r w:rsidR="004128FA">
        <w:rPr>
          <w:rFonts w:ascii="Times New Roman" w:hAnsi="Times New Roman" w:cs="Times New Roman"/>
          <w:sz w:val="28"/>
          <w:szCs w:val="28"/>
        </w:rPr>
        <w:t xml:space="preserve"> Организационное обеспечение деятельности Администрации Лукояновского муниципального </w:t>
      </w:r>
      <w:r w:rsidR="005449E8">
        <w:rPr>
          <w:rFonts w:ascii="Times New Roman" w:hAnsi="Times New Roman" w:cs="Times New Roman"/>
          <w:sz w:val="28"/>
          <w:szCs w:val="28"/>
        </w:rPr>
        <w:t>округа</w:t>
      </w:r>
      <w:r w:rsidR="004128FA">
        <w:rPr>
          <w:rFonts w:ascii="Times New Roman" w:hAnsi="Times New Roman" w:cs="Times New Roman"/>
          <w:sz w:val="28"/>
          <w:szCs w:val="28"/>
        </w:rPr>
        <w:t xml:space="preserve"> Нижегородской области.</w:t>
      </w:r>
    </w:p>
    <w:p w14:paraId="721CF9BB" w14:textId="2284C6DB" w:rsidR="004128FA" w:rsidRDefault="00E558ED" w:rsidP="004128FA">
      <w:pPr>
        <w:pStyle w:val="ConsPlusNormal"/>
        <w:jc w:val="both"/>
        <w:rPr>
          <w:rFonts w:ascii="Times New Roman" w:hAnsi="Times New Roman" w:cs="Times New Roman"/>
          <w:sz w:val="28"/>
          <w:szCs w:val="28"/>
        </w:rPr>
      </w:pPr>
      <w:r>
        <w:rPr>
          <w:rFonts w:ascii="Times New Roman" w:hAnsi="Times New Roman" w:cs="Times New Roman"/>
          <w:spacing w:val="1"/>
          <w:sz w:val="28"/>
          <w:szCs w:val="28"/>
        </w:rPr>
        <w:t>2.2</w:t>
      </w:r>
      <w:r w:rsidR="004128FA">
        <w:rPr>
          <w:rFonts w:ascii="Times New Roman" w:hAnsi="Times New Roman" w:cs="Times New Roman"/>
          <w:spacing w:val="1"/>
          <w:sz w:val="28"/>
          <w:szCs w:val="28"/>
        </w:rPr>
        <w:t>. Совершенствование организационной структуры аппарата управления А</w:t>
      </w:r>
      <w:r w:rsidR="004128FA">
        <w:rPr>
          <w:rFonts w:ascii="Times New Roman" w:hAnsi="Times New Roman" w:cs="Times New Roman"/>
          <w:sz w:val="28"/>
          <w:szCs w:val="28"/>
        </w:rPr>
        <w:t xml:space="preserve">дминистрации Лукояновского муниципального </w:t>
      </w:r>
      <w:r w:rsidR="005449E8">
        <w:rPr>
          <w:rFonts w:ascii="Times New Roman" w:hAnsi="Times New Roman" w:cs="Times New Roman"/>
          <w:sz w:val="28"/>
          <w:szCs w:val="28"/>
        </w:rPr>
        <w:t>округа</w:t>
      </w:r>
      <w:r w:rsidR="004128FA">
        <w:rPr>
          <w:rFonts w:ascii="Times New Roman" w:hAnsi="Times New Roman" w:cs="Times New Roman"/>
          <w:sz w:val="28"/>
          <w:szCs w:val="28"/>
        </w:rPr>
        <w:t xml:space="preserve"> Нижегородской области.</w:t>
      </w:r>
    </w:p>
    <w:p w14:paraId="5CA5730B" w14:textId="57641432" w:rsidR="004128FA" w:rsidRDefault="004128FA" w:rsidP="004128FA">
      <w:pPr>
        <w:widowControl w:val="0"/>
        <w:shd w:val="clear" w:color="auto" w:fill="FFFFFF"/>
        <w:autoSpaceDE w:val="0"/>
        <w:autoSpaceDN w:val="0"/>
        <w:adjustRightInd w:val="0"/>
        <w:spacing w:before="10"/>
        <w:ind w:firstLine="708"/>
        <w:jc w:val="both"/>
        <w:rPr>
          <w:spacing w:val="-1"/>
          <w:sz w:val="28"/>
          <w:szCs w:val="28"/>
        </w:rPr>
      </w:pPr>
      <w:r>
        <w:rPr>
          <w:spacing w:val="2"/>
          <w:sz w:val="28"/>
          <w:szCs w:val="28"/>
        </w:rPr>
        <w:lastRenderedPageBreak/>
        <w:t>2</w:t>
      </w:r>
      <w:r w:rsidR="00E558ED">
        <w:rPr>
          <w:spacing w:val="2"/>
          <w:sz w:val="28"/>
          <w:szCs w:val="28"/>
        </w:rPr>
        <w:t>.3</w:t>
      </w:r>
      <w:r>
        <w:rPr>
          <w:spacing w:val="2"/>
          <w:sz w:val="28"/>
          <w:szCs w:val="28"/>
        </w:rPr>
        <w:t xml:space="preserve">. Обеспечение приёма граждан главой </w:t>
      </w:r>
      <w:r w:rsidR="00291D16">
        <w:rPr>
          <w:spacing w:val="2"/>
          <w:sz w:val="28"/>
          <w:szCs w:val="28"/>
        </w:rPr>
        <w:t>местного самоуправления</w:t>
      </w:r>
      <w:r>
        <w:rPr>
          <w:spacing w:val="2"/>
          <w:sz w:val="28"/>
          <w:szCs w:val="28"/>
        </w:rPr>
        <w:t xml:space="preserve"> Лукояновского </w:t>
      </w:r>
      <w:r>
        <w:rPr>
          <w:spacing w:val="-1"/>
          <w:sz w:val="28"/>
          <w:szCs w:val="28"/>
        </w:rPr>
        <w:t xml:space="preserve">муниципального </w:t>
      </w:r>
      <w:r w:rsidR="006A15EC">
        <w:rPr>
          <w:spacing w:val="-1"/>
          <w:sz w:val="28"/>
          <w:szCs w:val="28"/>
        </w:rPr>
        <w:t>округа</w:t>
      </w:r>
      <w:r>
        <w:rPr>
          <w:spacing w:val="-1"/>
          <w:sz w:val="28"/>
          <w:szCs w:val="28"/>
        </w:rPr>
        <w:t xml:space="preserve"> Нижегородской области</w:t>
      </w:r>
      <w:r w:rsidR="00291D16">
        <w:rPr>
          <w:spacing w:val="-1"/>
          <w:sz w:val="28"/>
          <w:szCs w:val="28"/>
        </w:rPr>
        <w:t xml:space="preserve"> далее - глава МСУ)</w:t>
      </w:r>
      <w:r>
        <w:rPr>
          <w:spacing w:val="-1"/>
          <w:sz w:val="28"/>
          <w:szCs w:val="28"/>
        </w:rPr>
        <w:t>.</w:t>
      </w:r>
    </w:p>
    <w:p w14:paraId="523B4D6E" w14:textId="3CAD797B" w:rsidR="004128FA" w:rsidRDefault="00E558ED" w:rsidP="004128FA">
      <w:pPr>
        <w:widowControl w:val="0"/>
        <w:shd w:val="clear" w:color="auto" w:fill="FFFFFF"/>
        <w:autoSpaceDE w:val="0"/>
        <w:autoSpaceDN w:val="0"/>
        <w:adjustRightInd w:val="0"/>
        <w:spacing w:before="10"/>
        <w:ind w:firstLine="708"/>
        <w:jc w:val="both"/>
        <w:rPr>
          <w:sz w:val="28"/>
          <w:szCs w:val="28"/>
        </w:rPr>
      </w:pPr>
      <w:r>
        <w:rPr>
          <w:spacing w:val="-1"/>
          <w:sz w:val="28"/>
          <w:szCs w:val="28"/>
        </w:rPr>
        <w:t>2.4</w:t>
      </w:r>
      <w:r w:rsidR="004128FA">
        <w:rPr>
          <w:spacing w:val="-1"/>
          <w:sz w:val="28"/>
          <w:szCs w:val="28"/>
        </w:rPr>
        <w:t xml:space="preserve">. Обеспечение организации и проведения </w:t>
      </w:r>
      <w:r w:rsidR="004128FA">
        <w:rPr>
          <w:spacing w:val="2"/>
          <w:sz w:val="28"/>
          <w:szCs w:val="28"/>
        </w:rPr>
        <w:t xml:space="preserve">совещаний, заседаний, рабочих групп, </w:t>
      </w:r>
      <w:r w:rsidR="004128FA">
        <w:rPr>
          <w:spacing w:val="1"/>
          <w:sz w:val="28"/>
          <w:szCs w:val="28"/>
        </w:rPr>
        <w:t xml:space="preserve">координационных    </w:t>
      </w:r>
      <w:proofErr w:type="gramStart"/>
      <w:r w:rsidR="004128FA">
        <w:rPr>
          <w:spacing w:val="1"/>
          <w:sz w:val="28"/>
          <w:szCs w:val="28"/>
        </w:rPr>
        <w:t xml:space="preserve">советов,   </w:t>
      </w:r>
      <w:proofErr w:type="gramEnd"/>
      <w:r w:rsidR="004128FA">
        <w:rPr>
          <w:spacing w:val="1"/>
          <w:sz w:val="28"/>
          <w:szCs w:val="28"/>
        </w:rPr>
        <w:t xml:space="preserve"> коллегий,    круглых    столов,    видеоконференций    и других мероприятий с участием главы </w:t>
      </w:r>
      <w:r w:rsidR="006A15EC">
        <w:rPr>
          <w:spacing w:val="1"/>
          <w:sz w:val="28"/>
          <w:szCs w:val="28"/>
        </w:rPr>
        <w:t xml:space="preserve"> </w:t>
      </w:r>
      <w:r w:rsidR="00291D16">
        <w:rPr>
          <w:spacing w:val="1"/>
          <w:sz w:val="28"/>
          <w:szCs w:val="28"/>
        </w:rPr>
        <w:t>МСУ</w:t>
      </w:r>
      <w:r w:rsidR="00455B56">
        <w:rPr>
          <w:spacing w:val="1"/>
          <w:sz w:val="28"/>
          <w:szCs w:val="28"/>
        </w:rPr>
        <w:t xml:space="preserve"> </w:t>
      </w:r>
      <w:r w:rsidR="004128FA">
        <w:rPr>
          <w:spacing w:val="1"/>
          <w:sz w:val="28"/>
          <w:szCs w:val="28"/>
        </w:rPr>
        <w:t>и его заместителей.</w:t>
      </w:r>
    </w:p>
    <w:p w14:paraId="48164608" w14:textId="1783E904" w:rsidR="004128FA" w:rsidRDefault="004128FA" w:rsidP="004128FA">
      <w:pPr>
        <w:widowControl w:val="0"/>
        <w:autoSpaceDE w:val="0"/>
        <w:autoSpaceDN w:val="0"/>
        <w:adjustRightInd w:val="0"/>
        <w:ind w:firstLine="720"/>
        <w:jc w:val="both"/>
        <w:rPr>
          <w:sz w:val="28"/>
          <w:szCs w:val="28"/>
        </w:rPr>
      </w:pPr>
      <w:r>
        <w:rPr>
          <w:sz w:val="28"/>
          <w:szCs w:val="28"/>
        </w:rPr>
        <w:t>2.</w:t>
      </w:r>
      <w:r w:rsidR="00E558ED">
        <w:rPr>
          <w:sz w:val="28"/>
          <w:szCs w:val="28"/>
        </w:rPr>
        <w:t>5</w:t>
      </w:r>
      <w:r>
        <w:rPr>
          <w:sz w:val="28"/>
          <w:szCs w:val="28"/>
        </w:rPr>
        <w:t xml:space="preserve">. </w:t>
      </w:r>
      <w:r>
        <w:rPr>
          <w:spacing w:val="4"/>
          <w:sz w:val="28"/>
          <w:szCs w:val="28"/>
        </w:rPr>
        <w:t xml:space="preserve">Работа по организации встреч главы </w:t>
      </w:r>
      <w:r w:rsidR="00291D16">
        <w:rPr>
          <w:spacing w:val="4"/>
          <w:sz w:val="28"/>
          <w:szCs w:val="28"/>
        </w:rPr>
        <w:t xml:space="preserve">МСУ </w:t>
      </w:r>
      <w:r>
        <w:rPr>
          <w:spacing w:val="1"/>
          <w:sz w:val="28"/>
          <w:szCs w:val="28"/>
        </w:rPr>
        <w:t>с представителями Правительства Нижегородской области, главами местного самоуправления</w:t>
      </w:r>
      <w:r w:rsidR="006A15EC">
        <w:rPr>
          <w:spacing w:val="1"/>
          <w:sz w:val="28"/>
          <w:szCs w:val="28"/>
        </w:rPr>
        <w:t xml:space="preserve"> муниципальных </w:t>
      </w:r>
      <w:r w:rsidR="00291D16">
        <w:rPr>
          <w:spacing w:val="1"/>
          <w:sz w:val="28"/>
          <w:szCs w:val="28"/>
        </w:rPr>
        <w:t>округов, руководителями</w:t>
      </w:r>
      <w:r w:rsidR="006A15EC">
        <w:rPr>
          <w:spacing w:val="1"/>
          <w:sz w:val="28"/>
          <w:szCs w:val="28"/>
        </w:rPr>
        <w:t xml:space="preserve"> </w:t>
      </w:r>
      <w:r w:rsidR="00291D16">
        <w:rPr>
          <w:spacing w:val="1"/>
          <w:sz w:val="28"/>
          <w:szCs w:val="28"/>
        </w:rPr>
        <w:t>территориальных отделов</w:t>
      </w:r>
      <w:r w:rsidR="006A15EC">
        <w:rPr>
          <w:spacing w:val="1"/>
          <w:sz w:val="28"/>
          <w:szCs w:val="28"/>
        </w:rPr>
        <w:t xml:space="preserve">, </w:t>
      </w:r>
      <w:proofErr w:type="gramStart"/>
      <w:r>
        <w:rPr>
          <w:spacing w:val="4"/>
          <w:sz w:val="28"/>
          <w:szCs w:val="28"/>
        </w:rPr>
        <w:t>руководителями  организаций</w:t>
      </w:r>
      <w:proofErr w:type="gramEnd"/>
      <w:r>
        <w:rPr>
          <w:spacing w:val="4"/>
          <w:sz w:val="28"/>
          <w:szCs w:val="28"/>
        </w:rPr>
        <w:t xml:space="preserve"> и предприятий всех форм собственности, общественностью и населением</w:t>
      </w:r>
      <w:r w:rsidR="00E558ED">
        <w:rPr>
          <w:spacing w:val="4"/>
          <w:sz w:val="28"/>
          <w:szCs w:val="28"/>
        </w:rPr>
        <w:t xml:space="preserve"> округа</w:t>
      </w:r>
      <w:r>
        <w:rPr>
          <w:sz w:val="28"/>
          <w:szCs w:val="28"/>
        </w:rPr>
        <w:t>.</w:t>
      </w:r>
    </w:p>
    <w:p w14:paraId="19898F47" w14:textId="5A044390" w:rsidR="004128FA" w:rsidRDefault="00E558ED" w:rsidP="004128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004128FA">
        <w:rPr>
          <w:rFonts w:ascii="Times New Roman" w:hAnsi="Times New Roman" w:cs="Times New Roman"/>
          <w:sz w:val="28"/>
          <w:szCs w:val="28"/>
        </w:rPr>
        <w:t xml:space="preserve">. Организация работы в сфере реализации законодательства о противодействии коррупции, </w:t>
      </w:r>
      <w:proofErr w:type="gramStart"/>
      <w:r w:rsidR="004128FA">
        <w:rPr>
          <w:rFonts w:ascii="Times New Roman" w:hAnsi="Times New Roman" w:cs="Times New Roman"/>
          <w:sz w:val="28"/>
          <w:szCs w:val="28"/>
        </w:rPr>
        <w:t>профилактики  коррупционных</w:t>
      </w:r>
      <w:proofErr w:type="gramEnd"/>
      <w:r w:rsidR="004128FA">
        <w:rPr>
          <w:rFonts w:ascii="Times New Roman" w:hAnsi="Times New Roman" w:cs="Times New Roman"/>
          <w:sz w:val="28"/>
          <w:szCs w:val="28"/>
        </w:rPr>
        <w:t xml:space="preserve"> и иных правонарушений.</w:t>
      </w:r>
    </w:p>
    <w:p w14:paraId="4D4A5F9F" w14:textId="1A840056" w:rsidR="004128FA" w:rsidRDefault="004128FA" w:rsidP="004128FA">
      <w:pPr>
        <w:widowControl w:val="0"/>
        <w:autoSpaceDE w:val="0"/>
        <w:autoSpaceDN w:val="0"/>
        <w:adjustRightInd w:val="0"/>
        <w:ind w:firstLine="720"/>
        <w:jc w:val="both"/>
        <w:rPr>
          <w:sz w:val="28"/>
          <w:szCs w:val="28"/>
        </w:rPr>
      </w:pPr>
      <w:r>
        <w:rPr>
          <w:sz w:val="28"/>
          <w:szCs w:val="28"/>
        </w:rPr>
        <w:t>2.</w:t>
      </w:r>
      <w:r w:rsidR="00E558ED">
        <w:rPr>
          <w:sz w:val="28"/>
          <w:szCs w:val="28"/>
        </w:rPr>
        <w:t>7</w:t>
      </w:r>
      <w:r>
        <w:rPr>
          <w:sz w:val="28"/>
          <w:szCs w:val="28"/>
        </w:rPr>
        <w:t xml:space="preserve">. Обеспечение в пределах своей компетенции в соответствии с действующим законодательством соблюдение лицами, замещающими должности муниципальной службы ограничений и запретов, установленных Федеральным </w:t>
      </w:r>
      <w:hyperlink r:id="rId9" w:history="1">
        <w:r w:rsidRPr="00893A13">
          <w:rPr>
            <w:rStyle w:val="ad"/>
            <w:color w:val="auto"/>
            <w:sz w:val="28"/>
            <w:szCs w:val="28"/>
            <w:u w:val="none"/>
          </w:rPr>
          <w:t>законом</w:t>
        </w:r>
      </w:hyperlink>
      <w:r w:rsidRPr="00893A13">
        <w:rPr>
          <w:sz w:val="28"/>
          <w:szCs w:val="28"/>
        </w:rPr>
        <w:t xml:space="preserve"> </w:t>
      </w:r>
      <w:r w:rsidR="00E558ED">
        <w:rPr>
          <w:sz w:val="28"/>
          <w:szCs w:val="28"/>
        </w:rPr>
        <w:t>«</w:t>
      </w:r>
      <w:r w:rsidRPr="00291D16">
        <w:rPr>
          <w:sz w:val="28"/>
          <w:szCs w:val="28"/>
        </w:rPr>
        <w:t>О муниципальной службе в Российской Федерации</w:t>
      </w:r>
      <w:r w:rsidR="00E558ED">
        <w:rPr>
          <w:sz w:val="28"/>
          <w:szCs w:val="28"/>
        </w:rPr>
        <w:t>»</w:t>
      </w:r>
      <w:r w:rsidRPr="00291D16">
        <w:rPr>
          <w:sz w:val="28"/>
          <w:szCs w:val="28"/>
        </w:rPr>
        <w:t xml:space="preserve">, другими федеральными законами, </w:t>
      </w:r>
      <w:hyperlink r:id="rId10" w:history="1">
        <w:r w:rsidRPr="00893A13">
          <w:rPr>
            <w:rStyle w:val="ad"/>
            <w:color w:val="auto"/>
            <w:sz w:val="28"/>
            <w:szCs w:val="28"/>
            <w:u w:val="none"/>
          </w:rPr>
          <w:t>статьями 12</w:t>
        </w:r>
      </w:hyperlink>
      <w:r w:rsidRPr="00893A13">
        <w:rPr>
          <w:sz w:val="28"/>
          <w:szCs w:val="28"/>
        </w:rPr>
        <w:t>,1</w:t>
      </w:r>
      <w:r w:rsidRPr="00291D16">
        <w:rPr>
          <w:sz w:val="28"/>
          <w:szCs w:val="28"/>
        </w:rPr>
        <w:t>3 За</w:t>
      </w:r>
      <w:r>
        <w:rPr>
          <w:sz w:val="28"/>
          <w:szCs w:val="28"/>
        </w:rPr>
        <w:t>кона Нижегородской области «О муниципальной службе в Нижегородской области», а также запретов, ограничений и требований, установленных в целях противодействия коррупции.</w:t>
      </w:r>
    </w:p>
    <w:p w14:paraId="394345E2" w14:textId="4DD35284"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E558ED">
        <w:rPr>
          <w:rFonts w:ascii="Times New Roman" w:hAnsi="Times New Roman" w:cs="Times New Roman"/>
          <w:sz w:val="28"/>
          <w:szCs w:val="28"/>
        </w:rPr>
        <w:t>8</w:t>
      </w:r>
      <w:r>
        <w:rPr>
          <w:rFonts w:ascii="Times New Roman" w:hAnsi="Times New Roman" w:cs="Times New Roman"/>
          <w:sz w:val="28"/>
          <w:szCs w:val="28"/>
        </w:rPr>
        <w:t>. Реализация муниципальной кадровой политики и формирование высококвалифицированного кадрового состава для замещения должностей муниципальной службы.</w:t>
      </w:r>
    </w:p>
    <w:p w14:paraId="64DCB0E3" w14:textId="3276C4FE" w:rsidR="004128FA" w:rsidRDefault="004128FA" w:rsidP="004128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558ED">
        <w:rPr>
          <w:rFonts w:ascii="Times New Roman" w:hAnsi="Times New Roman" w:cs="Times New Roman"/>
          <w:sz w:val="28"/>
          <w:szCs w:val="28"/>
        </w:rPr>
        <w:t>9</w:t>
      </w:r>
      <w:r>
        <w:rPr>
          <w:rFonts w:ascii="Times New Roman" w:hAnsi="Times New Roman" w:cs="Times New Roman"/>
          <w:sz w:val="28"/>
          <w:szCs w:val="28"/>
        </w:rPr>
        <w:t xml:space="preserve">. </w:t>
      </w:r>
      <w:r>
        <w:rPr>
          <w:rFonts w:ascii="Times New Roman" w:hAnsi="Times New Roman" w:cs="Times New Roman"/>
          <w:spacing w:val="-4"/>
          <w:sz w:val="28"/>
          <w:szCs w:val="28"/>
        </w:rPr>
        <w:t xml:space="preserve">Организация работы по ведению кадрового делопроизводства и кадровой документации </w:t>
      </w:r>
      <w:r>
        <w:rPr>
          <w:rFonts w:ascii="Times New Roman" w:hAnsi="Times New Roman" w:cs="Times New Roman"/>
          <w:sz w:val="28"/>
          <w:szCs w:val="28"/>
        </w:rPr>
        <w:t xml:space="preserve">в Администрации Лукояновского </w:t>
      </w:r>
      <w:proofErr w:type="gramStart"/>
      <w:r>
        <w:rPr>
          <w:rFonts w:ascii="Times New Roman" w:hAnsi="Times New Roman" w:cs="Times New Roman"/>
          <w:sz w:val="28"/>
          <w:szCs w:val="28"/>
        </w:rPr>
        <w:t xml:space="preserve">муниципального </w:t>
      </w:r>
      <w:r w:rsidR="00893A13">
        <w:rPr>
          <w:rFonts w:ascii="Times New Roman" w:hAnsi="Times New Roman" w:cs="Times New Roman"/>
          <w:sz w:val="28"/>
          <w:szCs w:val="28"/>
        </w:rPr>
        <w:t xml:space="preserve"> округа</w:t>
      </w:r>
      <w:proofErr w:type="gramEnd"/>
      <w:r>
        <w:rPr>
          <w:rFonts w:ascii="Times New Roman" w:hAnsi="Times New Roman" w:cs="Times New Roman"/>
          <w:sz w:val="28"/>
          <w:szCs w:val="28"/>
        </w:rPr>
        <w:t xml:space="preserve"> Нижегородской области.</w:t>
      </w:r>
    </w:p>
    <w:p w14:paraId="017AE0BE" w14:textId="10AB44FA" w:rsidR="004128FA" w:rsidRDefault="004128FA" w:rsidP="004128FA">
      <w:pPr>
        <w:pStyle w:val="ConsPlusNormal"/>
        <w:jc w:val="both"/>
        <w:rPr>
          <w:rFonts w:ascii="Times New Roman" w:hAnsi="Times New Roman" w:cs="Times New Roman"/>
          <w:sz w:val="28"/>
          <w:szCs w:val="28"/>
        </w:rPr>
      </w:pPr>
      <w:r w:rsidRPr="003C709B">
        <w:rPr>
          <w:rFonts w:ascii="Times New Roman" w:hAnsi="Times New Roman" w:cs="Times New Roman"/>
          <w:sz w:val="28"/>
          <w:szCs w:val="28"/>
        </w:rPr>
        <w:t>2.1</w:t>
      </w:r>
      <w:r w:rsidR="00E558ED" w:rsidRPr="003C709B">
        <w:rPr>
          <w:rFonts w:ascii="Times New Roman" w:hAnsi="Times New Roman" w:cs="Times New Roman"/>
          <w:sz w:val="28"/>
          <w:szCs w:val="28"/>
        </w:rPr>
        <w:t>0</w:t>
      </w:r>
      <w:r w:rsidRPr="003C709B">
        <w:rPr>
          <w:rFonts w:ascii="Times New Roman" w:hAnsi="Times New Roman" w:cs="Times New Roman"/>
          <w:sz w:val="28"/>
          <w:szCs w:val="28"/>
        </w:rPr>
        <w:t>.</w:t>
      </w:r>
      <w:r>
        <w:rPr>
          <w:rFonts w:ascii="Times New Roman" w:hAnsi="Times New Roman" w:cs="Times New Roman"/>
          <w:sz w:val="28"/>
          <w:szCs w:val="28"/>
        </w:rPr>
        <w:t xml:space="preserve"> Документационное обеспечение деятельности Администрации Лукояновского муниципального </w:t>
      </w:r>
      <w:r w:rsidR="00893A13">
        <w:rPr>
          <w:rFonts w:ascii="Times New Roman" w:hAnsi="Times New Roman" w:cs="Times New Roman"/>
          <w:sz w:val="28"/>
          <w:szCs w:val="28"/>
        </w:rPr>
        <w:t>округа</w:t>
      </w:r>
      <w:r>
        <w:rPr>
          <w:rFonts w:ascii="Times New Roman" w:hAnsi="Times New Roman" w:cs="Times New Roman"/>
          <w:sz w:val="28"/>
          <w:szCs w:val="28"/>
        </w:rPr>
        <w:t xml:space="preserve"> Нижегородской области и </w:t>
      </w:r>
      <w:r>
        <w:rPr>
          <w:rFonts w:ascii="Times New Roman" w:hAnsi="Times New Roman"/>
          <w:sz w:val="28"/>
          <w:szCs w:val="28"/>
        </w:rPr>
        <w:t>единого порядка организации и ведения делопроизводства.</w:t>
      </w:r>
    </w:p>
    <w:p w14:paraId="2C5F5078" w14:textId="6D870209"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2.1</w:t>
      </w:r>
      <w:r w:rsidR="003C709B">
        <w:rPr>
          <w:rFonts w:ascii="Times New Roman" w:hAnsi="Times New Roman" w:cs="Times New Roman"/>
          <w:sz w:val="28"/>
          <w:szCs w:val="28"/>
        </w:rPr>
        <w:t>1</w:t>
      </w:r>
      <w:r>
        <w:rPr>
          <w:rFonts w:ascii="Times New Roman" w:hAnsi="Times New Roman" w:cs="Times New Roman"/>
          <w:sz w:val="28"/>
          <w:szCs w:val="28"/>
        </w:rPr>
        <w:t xml:space="preserve">. </w:t>
      </w:r>
      <w:r w:rsidR="00E558ED">
        <w:rPr>
          <w:rFonts w:ascii="Times New Roman" w:hAnsi="Times New Roman" w:cs="Times New Roman"/>
          <w:sz w:val="28"/>
          <w:szCs w:val="28"/>
        </w:rPr>
        <w:t>Обеспечение реализации</w:t>
      </w:r>
      <w:r>
        <w:rPr>
          <w:rFonts w:ascii="Times New Roman" w:hAnsi="Times New Roman" w:cs="Times New Roman"/>
          <w:sz w:val="28"/>
          <w:szCs w:val="28"/>
        </w:rPr>
        <w:t xml:space="preserve"> политики в сфере внедрения информационных и коммуникационных технологий в деятельность Администрации Лукояновского муниципального </w:t>
      </w:r>
      <w:r w:rsidR="00893A13">
        <w:rPr>
          <w:rFonts w:ascii="Times New Roman" w:hAnsi="Times New Roman" w:cs="Times New Roman"/>
          <w:sz w:val="28"/>
          <w:szCs w:val="28"/>
        </w:rPr>
        <w:t>округа</w:t>
      </w:r>
      <w:r>
        <w:rPr>
          <w:rFonts w:ascii="Times New Roman" w:hAnsi="Times New Roman" w:cs="Times New Roman"/>
          <w:sz w:val="28"/>
          <w:szCs w:val="28"/>
        </w:rPr>
        <w:t xml:space="preserve"> Нижегородской области.</w:t>
      </w:r>
    </w:p>
    <w:p w14:paraId="2D8322E2" w14:textId="42D779A7" w:rsidR="004128FA" w:rsidRPr="003C709B" w:rsidRDefault="004128FA" w:rsidP="003C709B">
      <w:pPr>
        <w:pStyle w:val="ConsPlusNormal"/>
        <w:jc w:val="both"/>
        <w:rPr>
          <w:rFonts w:ascii="Times New Roman" w:hAnsi="Times New Roman" w:cs="Times New Roman"/>
          <w:sz w:val="28"/>
          <w:szCs w:val="28"/>
        </w:rPr>
      </w:pPr>
      <w:r>
        <w:rPr>
          <w:rFonts w:ascii="Times New Roman" w:hAnsi="Times New Roman" w:cs="Times New Roman"/>
          <w:sz w:val="28"/>
          <w:szCs w:val="28"/>
        </w:rPr>
        <w:t>2.1</w:t>
      </w:r>
      <w:r w:rsidR="003C709B">
        <w:rPr>
          <w:rFonts w:ascii="Times New Roman" w:hAnsi="Times New Roman" w:cs="Times New Roman"/>
          <w:sz w:val="28"/>
          <w:szCs w:val="28"/>
        </w:rPr>
        <w:t>2</w:t>
      </w:r>
      <w:r>
        <w:rPr>
          <w:rFonts w:ascii="Times New Roman" w:hAnsi="Times New Roman" w:cs="Times New Roman"/>
          <w:sz w:val="28"/>
          <w:szCs w:val="28"/>
        </w:rPr>
        <w:t xml:space="preserve">. Обеспечение развития информационной и телекоммуникационной инфраструктуры и организация единого информационного пространства Администрации Лукояновского муниципального </w:t>
      </w:r>
      <w:r w:rsidR="00893A13">
        <w:rPr>
          <w:rFonts w:ascii="Times New Roman" w:hAnsi="Times New Roman" w:cs="Times New Roman"/>
          <w:sz w:val="28"/>
          <w:szCs w:val="28"/>
        </w:rPr>
        <w:t>округа</w:t>
      </w:r>
      <w:r>
        <w:rPr>
          <w:rFonts w:ascii="Times New Roman" w:hAnsi="Times New Roman" w:cs="Times New Roman"/>
          <w:sz w:val="28"/>
          <w:szCs w:val="28"/>
        </w:rPr>
        <w:t xml:space="preserve"> Нижегородской области.</w:t>
      </w:r>
    </w:p>
    <w:p w14:paraId="1ADE0E59" w14:textId="319259AD" w:rsidR="004128FA" w:rsidRDefault="004128FA" w:rsidP="00455B56">
      <w:pPr>
        <w:pStyle w:val="a6"/>
        <w:ind w:firstLine="720"/>
        <w:jc w:val="both"/>
      </w:pPr>
      <w:r>
        <w:t>2.1</w:t>
      </w:r>
      <w:r w:rsidR="003C709B">
        <w:rPr>
          <w:lang w:val="ru-RU"/>
        </w:rPr>
        <w:t>3</w:t>
      </w:r>
      <w:r>
        <w:t xml:space="preserve">. Организация работы по вопросам </w:t>
      </w:r>
      <w:r w:rsidR="00CC2BF2">
        <w:rPr>
          <w:lang w:val="ru-RU"/>
        </w:rPr>
        <w:t xml:space="preserve"> </w:t>
      </w:r>
      <w:r w:rsidR="00CC2BF2">
        <w:t xml:space="preserve">деятельности  Комиссии по делам несовершеннолетних и защите их прав, </w:t>
      </w:r>
      <w:r w:rsidR="00CC2BF2">
        <w:rPr>
          <w:lang w:val="ru-RU"/>
        </w:rPr>
        <w:t xml:space="preserve">опеки и попечительства детей-сирот и детей, оставшихся без попечения родителей, </w:t>
      </w:r>
      <w:r>
        <w:t>участие в   разработке программ, и мероприятий направленных на профилактику  безнадзорности и  правонарушений несовершеннолетних, защите их прав.</w:t>
      </w:r>
    </w:p>
    <w:p w14:paraId="53D9226E" w14:textId="3575D3AF" w:rsidR="004128FA" w:rsidRPr="00D0752D" w:rsidRDefault="004128FA" w:rsidP="00455B56">
      <w:pPr>
        <w:shd w:val="clear" w:color="auto" w:fill="FFFFFF"/>
        <w:ind w:firstLine="720"/>
        <w:jc w:val="both"/>
        <w:rPr>
          <w:sz w:val="28"/>
          <w:szCs w:val="28"/>
        </w:rPr>
      </w:pPr>
      <w:r>
        <w:rPr>
          <w:sz w:val="28"/>
          <w:szCs w:val="28"/>
        </w:rPr>
        <w:lastRenderedPageBreak/>
        <w:t>2.</w:t>
      </w:r>
      <w:r w:rsidR="003C709B">
        <w:rPr>
          <w:sz w:val="28"/>
          <w:szCs w:val="28"/>
        </w:rPr>
        <w:t>14</w:t>
      </w:r>
      <w:r>
        <w:rPr>
          <w:sz w:val="28"/>
          <w:szCs w:val="28"/>
        </w:rPr>
        <w:t xml:space="preserve">. </w:t>
      </w:r>
      <w:r w:rsidRPr="00D0752D">
        <w:rPr>
          <w:sz w:val="28"/>
          <w:szCs w:val="28"/>
        </w:rPr>
        <w:t>Осуществление мероприятий, направленных на повышение уровня жизни ветеранов и инвалидов.</w:t>
      </w:r>
    </w:p>
    <w:p w14:paraId="4C0AB558" w14:textId="4F3ED72D" w:rsidR="004128FA" w:rsidRPr="00D0752D" w:rsidRDefault="004128FA" w:rsidP="00455B56">
      <w:pPr>
        <w:pStyle w:val="21"/>
        <w:ind w:firstLine="720"/>
        <w:rPr>
          <w:szCs w:val="28"/>
        </w:rPr>
      </w:pPr>
      <w:r w:rsidRPr="00D0752D">
        <w:rPr>
          <w:szCs w:val="28"/>
        </w:rPr>
        <w:t>2.</w:t>
      </w:r>
      <w:r w:rsidR="003C709B">
        <w:rPr>
          <w:szCs w:val="28"/>
          <w:lang w:val="ru-RU"/>
        </w:rPr>
        <w:t>15</w:t>
      </w:r>
      <w:r w:rsidRPr="00D0752D">
        <w:rPr>
          <w:szCs w:val="28"/>
        </w:rPr>
        <w:t>. Ведение работы по выявлению, анализу и дифференциации семей, попавших в трудную жизненную ситуацию, для последующей социально-экономической поддержки и социальной реабилитации.</w:t>
      </w:r>
    </w:p>
    <w:p w14:paraId="51DBD393" w14:textId="5F2D519C" w:rsidR="004128FA" w:rsidRDefault="004128FA" w:rsidP="00455B56">
      <w:pPr>
        <w:shd w:val="clear" w:color="auto" w:fill="FFFFFF"/>
        <w:tabs>
          <w:tab w:val="left" w:pos="0"/>
        </w:tabs>
        <w:ind w:firstLine="720"/>
        <w:jc w:val="both"/>
        <w:rPr>
          <w:sz w:val="28"/>
          <w:szCs w:val="28"/>
        </w:rPr>
      </w:pPr>
      <w:r>
        <w:rPr>
          <w:spacing w:val="2"/>
          <w:sz w:val="28"/>
          <w:szCs w:val="28"/>
        </w:rPr>
        <w:t>2.</w:t>
      </w:r>
      <w:r w:rsidR="00506AEF">
        <w:rPr>
          <w:spacing w:val="2"/>
          <w:sz w:val="28"/>
          <w:szCs w:val="28"/>
        </w:rPr>
        <w:t>1</w:t>
      </w:r>
      <w:r w:rsidR="003C709B">
        <w:rPr>
          <w:spacing w:val="2"/>
          <w:sz w:val="28"/>
          <w:szCs w:val="28"/>
        </w:rPr>
        <w:t>6</w:t>
      </w:r>
      <w:r>
        <w:rPr>
          <w:spacing w:val="2"/>
          <w:sz w:val="28"/>
          <w:szCs w:val="28"/>
        </w:rPr>
        <w:t xml:space="preserve">. Формирование   сводного   плана   работы   Администрации   Лукояновского </w:t>
      </w:r>
      <w:proofErr w:type="gramStart"/>
      <w:r>
        <w:rPr>
          <w:sz w:val="28"/>
          <w:szCs w:val="28"/>
        </w:rPr>
        <w:t xml:space="preserve">муниципального </w:t>
      </w:r>
      <w:r w:rsidR="00CC2BF2">
        <w:rPr>
          <w:sz w:val="28"/>
          <w:szCs w:val="28"/>
        </w:rPr>
        <w:t xml:space="preserve"> округа</w:t>
      </w:r>
      <w:proofErr w:type="gramEnd"/>
      <w:r w:rsidR="00CC2BF2">
        <w:rPr>
          <w:sz w:val="28"/>
          <w:szCs w:val="28"/>
        </w:rPr>
        <w:t xml:space="preserve"> Нижегородской</w:t>
      </w:r>
      <w:r w:rsidR="00455B56">
        <w:rPr>
          <w:sz w:val="28"/>
          <w:szCs w:val="28"/>
        </w:rPr>
        <w:t xml:space="preserve"> </w:t>
      </w:r>
      <w:r w:rsidR="00CC2BF2">
        <w:rPr>
          <w:sz w:val="28"/>
          <w:szCs w:val="28"/>
        </w:rPr>
        <w:t>области</w:t>
      </w:r>
      <w:r>
        <w:rPr>
          <w:sz w:val="28"/>
          <w:szCs w:val="28"/>
        </w:rPr>
        <w:t xml:space="preserve"> на год, в том числе сбор и обобщение годовых планов организационных </w:t>
      </w:r>
      <w:r>
        <w:rPr>
          <w:spacing w:val="1"/>
          <w:sz w:val="28"/>
          <w:szCs w:val="28"/>
        </w:rPr>
        <w:t>мероприятий, проводимых отраслевыми органами и структурными подразделениями.</w:t>
      </w:r>
    </w:p>
    <w:p w14:paraId="795089BD" w14:textId="602F1D7B" w:rsidR="004128FA" w:rsidRDefault="004128FA" w:rsidP="004128FA">
      <w:pPr>
        <w:widowControl w:val="0"/>
        <w:autoSpaceDE w:val="0"/>
        <w:autoSpaceDN w:val="0"/>
        <w:adjustRightInd w:val="0"/>
        <w:ind w:firstLine="720"/>
        <w:jc w:val="both"/>
        <w:rPr>
          <w:sz w:val="28"/>
          <w:szCs w:val="28"/>
        </w:rPr>
      </w:pPr>
      <w:r>
        <w:rPr>
          <w:sz w:val="28"/>
          <w:szCs w:val="28"/>
        </w:rPr>
        <w:t>2.</w:t>
      </w:r>
      <w:r w:rsidR="003C709B">
        <w:rPr>
          <w:sz w:val="28"/>
          <w:szCs w:val="28"/>
        </w:rPr>
        <w:t>17</w:t>
      </w:r>
      <w:r>
        <w:rPr>
          <w:sz w:val="28"/>
          <w:szCs w:val="28"/>
        </w:rPr>
        <w:t xml:space="preserve">. Организация работ по оформлению документов для награждения отдельных категорий граждан Лукояновского </w:t>
      </w:r>
      <w:proofErr w:type="gramStart"/>
      <w:r>
        <w:rPr>
          <w:sz w:val="28"/>
          <w:szCs w:val="28"/>
        </w:rPr>
        <w:t xml:space="preserve">муниципального </w:t>
      </w:r>
      <w:r w:rsidR="00CC2BF2">
        <w:rPr>
          <w:sz w:val="28"/>
          <w:szCs w:val="28"/>
        </w:rPr>
        <w:t xml:space="preserve"> округа</w:t>
      </w:r>
      <w:proofErr w:type="gramEnd"/>
      <w:r>
        <w:rPr>
          <w:sz w:val="28"/>
          <w:szCs w:val="28"/>
        </w:rPr>
        <w:t xml:space="preserve"> наградами районного, областного и государственного значения.</w:t>
      </w:r>
    </w:p>
    <w:p w14:paraId="21C1019C" w14:textId="530631D1" w:rsidR="004128FA" w:rsidRDefault="003C709B" w:rsidP="004128FA">
      <w:pPr>
        <w:widowControl w:val="0"/>
        <w:autoSpaceDE w:val="0"/>
        <w:autoSpaceDN w:val="0"/>
        <w:adjustRightInd w:val="0"/>
        <w:ind w:firstLine="720"/>
        <w:jc w:val="both"/>
        <w:rPr>
          <w:sz w:val="28"/>
          <w:szCs w:val="28"/>
        </w:rPr>
      </w:pPr>
      <w:r>
        <w:rPr>
          <w:sz w:val="28"/>
          <w:szCs w:val="28"/>
        </w:rPr>
        <w:t>2.18</w:t>
      </w:r>
      <w:r w:rsidR="004128FA">
        <w:rPr>
          <w:sz w:val="28"/>
          <w:szCs w:val="28"/>
        </w:rPr>
        <w:t>. Обеспечение выполнения федерального и областного законодательства о муниципальной службе</w:t>
      </w:r>
      <w:r w:rsidR="00D3192B">
        <w:rPr>
          <w:sz w:val="28"/>
          <w:szCs w:val="28"/>
        </w:rPr>
        <w:t>.</w:t>
      </w:r>
      <w:r w:rsidR="004128FA">
        <w:rPr>
          <w:sz w:val="28"/>
          <w:szCs w:val="28"/>
        </w:rPr>
        <w:t xml:space="preserve"> </w:t>
      </w:r>
    </w:p>
    <w:p w14:paraId="04679185" w14:textId="16B53E1F" w:rsidR="004128FA" w:rsidRDefault="003C709B" w:rsidP="004128FA">
      <w:pPr>
        <w:widowControl w:val="0"/>
        <w:autoSpaceDE w:val="0"/>
        <w:autoSpaceDN w:val="0"/>
        <w:adjustRightInd w:val="0"/>
        <w:ind w:firstLine="720"/>
        <w:jc w:val="both"/>
        <w:rPr>
          <w:sz w:val="28"/>
          <w:szCs w:val="28"/>
        </w:rPr>
      </w:pPr>
      <w:r>
        <w:rPr>
          <w:sz w:val="28"/>
          <w:szCs w:val="28"/>
        </w:rPr>
        <w:t>2.19</w:t>
      </w:r>
      <w:r w:rsidR="004128FA">
        <w:rPr>
          <w:sz w:val="28"/>
          <w:szCs w:val="28"/>
        </w:rPr>
        <w:t>. Организация финансового и материально-технического обеспечения мероприятий, проводимых главой</w:t>
      </w:r>
      <w:r w:rsidR="000724BC">
        <w:rPr>
          <w:sz w:val="28"/>
          <w:szCs w:val="28"/>
        </w:rPr>
        <w:t xml:space="preserve"> </w:t>
      </w:r>
      <w:r w:rsidR="00B075E1">
        <w:rPr>
          <w:sz w:val="28"/>
          <w:szCs w:val="28"/>
        </w:rPr>
        <w:t>МСУ округа</w:t>
      </w:r>
      <w:r w:rsidR="004128FA">
        <w:rPr>
          <w:sz w:val="28"/>
          <w:szCs w:val="28"/>
        </w:rPr>
        <w:t>, обеспечение работоспособности технического оборудования зала заседаний и иного технического оборудования.</w:t>
      </w:r>
    </w:p>
    <w:p w14:paraId="69C22279" w14:textId="45CC1FDC" w:rsidR="004128FA" w:rsidRPr="001B4CA3" w:rsidRDefault="004128FA" w:rsidP="001B4CA3">
      <w:pPr>
        <w:widowControl w:val="0"/>
        <w:autoSpaceDE w:val="0"/>
        <w:autoSpaceDN w:val="0"/>
        <w:adjustRightInd w:val="0"/>
        <w:ind w:firstLine="720"/>
        <w:jc w:val="both"/>
        <w:rPr>
          <w:sz w:val="28"/>
          <w:szCs w:val="28"/>
        </w:rPr>
      </w:pPr>
      <w:r>
        <w:rPr>
          <w:sz w:val="28"/>
          <w:szCs w:val="28"/>
        </w:rPr>
        <w:t>2.2</w:t>
      </w:r>
      <w:r w:rsidR="003C709B">
        <w:rPr>
          <w:sz w:val="28"/>
          <w:szCs w:val="28"/>
        </w:rPr>
        <w:t>0</w:t>
      </w:r>
      <w:r>
        <w:rPr>
          <w:sz w:val="28"/>
          <w:szCs w:val="28"/>
        </w:rPr>
        <w:t xml:space="preserve">. Организация обеспечения сотрудников администрации услугами связи и автотранспорта. </w:t>
      </w:r>
    </w:p>
    <w:p w14:paraId="4E796820" w14:textId="2CC741E5"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2.2</w:t>
      </w:r>
      <w:r w:rsidR="003C709B">
        <w:rPr>
          <w:rFonts w:ascii="Times New Roman" w:hAnsi="Times New Roman" w:cs="Times New Roman"/>
          <w:sz w:val="28"/>
          <w:szCs w:val="28"/>
        </w:rPr>
        <w:t>1</w:t>
      </w:r>
      <w:r>
        <w:rPr>
          <w:rFonts w:ascii="Times New Roman" w:hAnsi="Times New Roman" w:cs="Times New Roman"/>
          <w:sz w:val="28"/>
          <w:szCs w:val="28"/>
        </w:rPr>
        <w:t>. Разработка муниципальных правовых актов по вопросам, входящим в компетенцию Управления.</w:t>
      </w:r>
    </w:p>
    <w:p w14:paraId="229C84C5" w14:textId="1A602ADF"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3C709B">
        <w:rPr>
          <w:rFonts w:ascii="Times New Roman" w:hAnsi="Times New Roman" w:cs="Times New Roman"/>
          <w:sz w:val="28"/>
          <w:szCs w:val="28"/>
        </w:rPr>
        <w:t>22</w:t>
      </w:r>
      <w:r>
        <w:rPr>
          <w:rFonts w:ascii="Times New Roman" w:hAnsi="Times New Roman" w:cs="Times New Roman"/>
          <w:sz w:val="28"/>
          <w:szCs w:val="28"/>
        </w:rPr>
        <w:t xml:space="preserve">. Координация деятельности </w:t>
      </w:r>
      <w:r w:rsidR="00C04BAC">
        <w:rPr>
          <w:rFonts w:ascii="Times New Roman" w:hAnsi="Times New Roman" w:cs="Times New Roman"/>
          <w:sz w:val="28"/>
          <w:szCs w:val="28"/>
        </w:rPr>
        <w:t xml:space="preserve">отраслевых </w:t>
      </w:r>
      <w:proofErr w:type="gramStart"/>
      <w:r w:rsidR="00C04BAC">
        <w:rPr>
          <w:rFonts w:ascii="Times New Roman" w:hAnsi="Times New Roman" w:cs="Times New Roman"/>
          <w:sz w:val="28"/>
          <w:szCs w:val="28"/>
        </w:rPr>
        <w:t>органов  и</w:t>
      </w:r>
      <w:proofErr w:type="gramEnd"/>
      <w:r w:rsidR="00C04BAC">
        <w:rPr>
          <w:rFonts w:ascii="Times New Roman" w:hAnsi="Times New Roman" w:cs="Times New Roman"/>
          <w:sz w:val="28"/>
          <w:szCs w:val="28"/>
        </w:rPr>
        <w:t xml:space="preserve"> </w:t>
      </w:r>
      <w:r>
        <w:rPr>
          <w:rFonts w:ascii="Times New Roman" w:hAnsi="Times New Roman" w:cs="Times New Roman"/>
          <w:sz w:val="28"/>
          <w:szCs w:val="28"/>
        </w:rPr>
        <w:t xml:space="preserve">структурных подразделений  администрации </w:t>
      </w:r>
      <w:r w:rsidR="00C04BAC">
        <w:rPr>
          <w:rFonts w:ascii="Times New Roman" w:hAnsi="Times New Roman" w:cs="Times New Roman"/>
          <w:sz w:val="28"/>
          <w:szCs w:val="28"/>
        </w:rPr>
        <w:t xml:space="preserve"> Лукояновского муниципального округа Нижегородской области </w:t>
      </w:r>
      <w:r>
        <w:rPr>
          <w:rFonts w:ascii="Times New Roman" w:hAnsi="Times New Roman" w:cs="Times New Roman"/>
          <w:sz w:val="28"/>
          <w:szCs w:val="28"/>
        </w:rPr>
        <w:t xml:space="preserve"> по вопросам их деятельности.</w:t>
      </w:r>
    </w:p>
    <w:p w14:paraId="078AC5FD" w14:textId="03CB5FB9" w:rsidR="004128FA" w:rsidRDefault="004128FA" w:rsidP="00286D2C">
      <w:pPr>
        <w:pStyle w:val="ConsPlusNormal"/>
        <w:ind w:firstLine="0"/>
        <w:jc w:val="both"/>
        <w:rPr>
          <w:rFonts w:ascii="Times New Roman" w:hAnsi="Times New Roman" w:cs="Times New Roman"/>
          <w:sz w:val="28"/>
          <w:szCs w:val="28"/>
        </w:rPr>
      </w:pPr>
    </w:p>
    <w:p w14:paraId="71DA31AE" w14:textId="77777777" w:rsidR="004128FA" w:rsidRDefault="004128FA" w:rsidP="004128FA">
      <w:pPr>
        <w:pStyle w:val="ConsPlusNormal"/>
        <w:ind w:firstLine="709"/>
        <w:jc w:val="center"/>
        <w:outlineLvl w:val="1"/>
        <w:rPr>
          <w:rFonts w:ascii="Times New Roman" w:hAnsi="Times New Roman" w:cs="Times New Roman"/>
          <w:b/>
          <w:sz w:val="28"/>
          <w:szCs w:val="28"/>
        </w:rPr>
      </w:pPr>
      <w:r>
        <w:rPr>
          <w:rFonts w:ascii="Times New Roman" w:hAnsi="Times New Roman" w:cs="Times New Roman"/>
          <w:b/>
          <w:sz w:val="28"/>
          <w:szCs w:val="28"/>
        </w:rPr>
        <w:t xml:space="preserve">3. ФУНКЦИИ </w:t>
      </w:r>
    </w:p>
    <w:p w14:paraId="5AB0D7F2" w14:textId="77777777" w:rsidR="004128FA" w:rsidRDefault="004128FA" w:rsidP="004128FA">
      <w:pPr>
        <w:pStyle w:val="ConsPlusNormal"/>
        <w:ind w:firstLine="709"/>
        <w:jc w:val="center"/>
        <w:outlineLvl w:val="1"/>
        <w:rPr>
          <w:rFonts w:ascii="Times New Roman" w:hAnsi="Times New Roman" w:cs="Times New Roman"/>
          <w:b/>
          <w:sz w:val="28"/>
          <w:szCs w:val="28"/>
        </w:rPr>
      </w:pPr>
    </w:p>
    <w:p w14:paraId="4D5942F1" w14:textId="77777777" w:rsidR="004128FA" w:rsidRDefault="004128FA" w:rsidP="004128FA">
      <w:pPr>
        <w:pStyle w:val="ConsPlusNormal"/>
        <w:jc w:val="both"/>
        <w:rPr>
          <w:rFonts w:ascii="Times New Roman" w:hAnsi="Times New Roman"/>
          <w:sz w:val="28"/>
          <w:szCs w:val="28"/>
        </w:rPr>
      </w:pPr>
      <w:r>
        <w:rPr>
          <w:rFonts w:ascii="Times New Roman" w:hAnsi="Times New Roman"/>
          <w:sz w:val="28"/>
          <w:szCs w:val="28"/>
        </w:rPr>
        <w:t>В соответствии с возложенными задачами Управление осуществляет следующие основные функции:</w:t>
      </w:r>
    </w:p>
    <w:p w14:paraId="663DC84D" w14:textId="72F38F80"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5340B4">
        <w:rPr>
          <w:rFonts w:ascii="Times New Roman" w:hAnsi="Times New Roman" w:cs="Times New Roman"/>
          <w:sz w:val="28"/>
          <w:szCs w:val="28"/>
        </w:rPr>
        <w:t>1</w:t>
      </w:r>
      <w:r>
        <w:rPr>
          <w:rFonts w:ascii="Times New Roman" w:hAnsi="Times New Roman" w:cs="Times New Roman"/>
          <w:sz w:val="28"/>
          <w:szCs w:val="28"/>
        </w:rPr>
        <w:t xml:space="preserve">. Организационное обеспечение деятельности Администрации Лукояновского муниципального </w:t>
      </w:r>
      <w:r w:rsidR="00E620A4">
        <w:rPr>
          <w:rFonts w:ascii="Times New Roman" w:hAnsi="Times New Roman" w:cs="Times New Roman"/>
          <w:sz w:val="28"/>
          <w:szCs w:val="28"/>
        </w:rPr>
        <w:t>округа</w:t>
      </w:r>
      <w:r>
        <w:rPr>
          <w:rFonts w:ascii="Times New Roman" w:hAnsi="Times New Roman" w:cs="Times New Roman"/>
          <w:sz w:val="28"/>
          <w:szCs w:val="28"/>
        </w:rPr>
        <w:t xml:space="preserve"> Нижегородской области.</w:t>
      </w:r>
    </w:p>
    <w:p w14:paraId="6B3A194C" w14:textId="6550391A" w:rsidR="004128FA" w:rsidRDefault="005340B4" w:rsidP="004128FA">
      <w:pPr>
        <w:pStyle w:val="ConsPlusNormal"/>
        <w:jc w:val="both"/>
        <w:rPr>
          <w:rFonts w:ascii="Times New Roman" w:hAnsi="Times New Roman" w:cs="Times New Roman"/>
          <w:sz w:val="28"/>
          <w:szCs w:val="28"/>
        </w:rPr>
      </w:pPr>
      <w:r>
        <w:rPr>
          <w:rFonts w:ascii="Times New Roman" w:hAnsi="Times New Roman" w:cs="Times New Roman"/>
          <w:spacing w:val="1"/>
          <w:sz w:val="28"/>
          <w:szCs w:val="28"/>
        </w:rPr>
        <w:t>3.2</w:t>
      </w:r>
      <w:r w:rsidR="004128FA">
        <w:rPr>
          <w:rFonts w:ascii="Times New Roman" w:hAnsi="Times New Roman" w:cs="Times New Roman"/>
          <w:spacing w:val="1"/>
          <w:sz w:val="28"/>
          <w:szCs w:val="28"/>
        </w:rPr>
        <w:t>. Совершенствование организационной структуры аппарата управления А</w:t>
      </w:r>
      <w:r w:rsidR="004128FA">
        <w:rPr>
          <w:rFonts w:ascii="Times New Roman" w:hAnsi="Times New Roman" w:cs="Times New Roman"/>
          <w:sz w:val="28"/>
          <w:szCs w:val="28"/>
        </w:rPr>
        <w:t xml:space="preserve">дминистрации Лукояновского муниципального </w:t>
      </w:r>
      <w:proofErr w:type="gramStart"/>
      <w:r w:rsidR="00E620A4">
        <w:rPr>
          <w:rFonts w:ascii="Times New Roman" w:hAnsi="Times New Roman" w:cs="Times New Roman"/>
          <w:sz w:val="28"/>
          <w:szCs w:val="28"/>
        </w:rPr>
        <w:t>округа  Нижегородской</w:t>
      </w:r>
      <w:proofErr w:type="gramEnd"/>
      <w:r w:rsidR="00E620A4">
        <w:rPr>
          <w:rFonts w:ascii="Times New Roman" w:hAnsi="Times New Roman" w:cs="Times New Roman"/>
          <w:sz w:val="28"/>
          <w:szCs w:val="28"/>
        </w:rPr>
        <w:t xml:space="preserve"> области.</w:t>
      </w:r>
    </w:p>
    <w:p w14:paraId="2EE964F5" w14:textId="1595E455" w:rsidR="004128FA" w:rsidRDefault="005340B4" w:rsidP="004128FA">
      <w:pPr>
        <w:widowControl w:val="0"/>
        <w:shd w:val="clear" w:color="auto" w:fill="FFFFFF"/>
        <w:autoSpaceDE w:val="0"/>
        <w:autoSpaceDN w:val="0"/>
        <w:adjustRightInd w:val="0"/>
        <w:spacing w:before="10"/>
        <w:ind w:firstLine="708"/>
        <w:jc w:val="both"/>
        <w:rPr>
          <w:spacing w:val="-1"/>
          <w:sz w:val="28"/>
          <w:szCs w:val="28"/>
        </w:rPr>
      </w:pPr>
      <w:r>
        <w:rPr>
          <w:spacing w:val="2"/>
          <w:sz w:val="28"/>
          <w:szCs w:val="28"/>
        </w:rPr>
        <w:t>3.3</w:t>
      </w:r>
      <w:r w:rsidR="004128FA">
        <w:rPr>
          <w:spacing w:val="2"/>
          <w:sz w:val="28"/>
          <w:szCs w:val="28"/>
        </w:rPr>
        <w:t xml:space="preserve">. Обеспечение приёма граждан главой </w:t>
      </w:r>
      <w:r w:rsidR="00E620A4">
        <w:rPr>
          <w:spacing w:val="2"/>
          <w:sz w:val="28"/>
          <w:szCs w:val="28"/>
        </w:rPr>
        <w:t xml:space="preserve">местного самоуправления </w:t>
      </w:r>
      <w:r w:rsidR="004128FA">
        <w:rPr>
          <w:spacing w:val="2"/>
          <w:sz w:val="28"/>
          <w:szCs w:val="28"/>
        </w:rPr>
        <w:t xml:space="preserve">Лукояновского </w:t>
      </w:r>
      <w:r w:rsidR="004128FA">
        <w:rPr>
          <w:spacing w:val="-1"/>
          <w:sz w:val="28"/>
          <w:szCs w:val="28"/>
        </w:rPr>
        <w:t xml:space="preserve">муниципального </w:t>
      </w:r>
      <w:r w:rsidR="00E620A4">
        <w:rPr>
          <w:spacing w:val="-1"/>
          <w:sz w:val="28"/>
          <w:szCs w:val="28"/>
        </w:rPr>
        <w:t>округа</w:t>
      </w:r>
      <w:r w:rsidR="004128FA">
        <w:rPr>
          <w:spacing w:val="-1"/>
          <w:sz w:val="28"/>
          <w:szCs w:val="28"/>
        </w:rPr>
        <w:t xml:space="preserve"> Нижегородской области.</w:t>
      </w:r>
    </w:p>
    <w:p w14:paraId="4AD2D7A8" w14:textId="374D817B" w:rsidR="004128FA" w:rsidRDefault="005340B4" w:rsidP="004128FA">
      <w:pPr>
        <w:widowControl w:val="0"/>
        <w:shd w:val="clear" w:color="auto" w:fill="FFFFFF"/>
        <w:autoSpaceDE w:val="0"/>
        <w:autoSpaceDN w:val="0"/>
        <w:adjustRightInd w:val="0"/>
        <w:spacing w:before="10"/>
        <w:ind w:firstLine="708"/>
        <w:jc w:val="both"/>
        <w:rPr>
          <w:sz w:val="28"/>
          <w:szCs w:val="28"/>
        </w:rPr>
      </w:pPr>
      <w:r>
        <w:rPr>
          <w:spacing w:val="-1"/>
          <w:sz w:val="28"/>
          <w:szCs w:val="28"/>
        </w:rPr>
        <w:t>3.4</w:t>
      </w:r>
      <w:r w:rsidR="004128FA">
        <w:rPr>
          <w:spacing w:val="-1"/>
          <w:sz w:val="28"/>
          <w:szCs w:val="28"/>
        </w:rPr>
        <w:t xml:space="preserve">. Обеспечение организации и проведения </w:t>
      </w:r>
      <w:r w:rsidR="004128FA">
        <w:rPr>
          <w:spacing w:val="2"/>
          <w:sz w:val="28"/>
          <w:szCs w:val="28"/>
        </w:rPr>
        <w:t xml:space="preserve">совещаний, заседаний, рабочих групп, </w:t>
      </w:r>
      <w:r w:rsidR="004128FA">
        <w:rPr>
          <w:spacing w:val="1"/>
          <w:sz w:val="28"/>
          <w:szCs w:val="28"/>
        </w:rPr>
        <w:t xml:space="preserve">координационных    </w:t>
      </w:r>
      <w:proofErr w:type="gramStart"/>
      <w:r w:rsidR="004128FA">
        <w:rPr>
          <w:spacing w:val="1"/>
          <w:sz w:val="28"/>
          <w:szCs w:val="28"/>
        </w:rPr>
        <w:t xml:space="preserve">советов,   </w:t>
      </w:r>
      <w:proofErr w:type="gramEnd"/>
      <w:r w:rsidR="004128FA">
        <w:rPr>
          <w:spacing w:val="1"/>
          <w:sz w:val="28"/>
          <w:szCs w:val="28"/>
        </w:rPr>
        <w:t xml:space="preserve"> коллегий,    круглых    столов,    видеоконференций    и других мероприятий с участием главы администрации Лукояновского муниципального </w:t>
      </w:r>
      <w:r w:rsidR="007A7F2A">
        <w:rPr>
          <w:spacing w:val="1"/>
          <w:sz w:val="28"/>
          <w:szCs w:val="28"/>
        </w:rPr>
        <w:t>округа</w:t>
      </w:r>
      <w:r w:rsidR="004128FA">
        <w:rPr>
          <w:spacing w:val="1"/>
          <w:sz w:val="28"/>
          <w:szCs w:val="28"/>
        </w:rPr>
        <w:t xml:space="preserve"> Нижегородской области и его заместителей.</w:t>
      </w:r>
    </w:p>
    <w:p w14:paraId="631BA89E" w14:textId="336D1022" w:rsidR="008B771F" w:rsidRDefault="005340B4" w:rsidP="008B771F">
      <w:pPr>
        <w:widowControl w:val="0"/>
        <w:autoSpaceDE w:val="0"/>
        <w:autoSpaceDN w:val="0"/>
        <w:adjustRightInd w:val="0"/>
        <w:ind w:firstLine="720"/>
        <w:jc w:val="both"/>
        <w:rPr>
          <w:sz w:val="28"/>
          <w:szCs w:val="28"/>
        </w:rPr>
      </w:pPr>
      <w:r>
        <w:rPr>
          <w:sz w:val="28"/>
          <w:szCs w:val="28"/>
        </w:rPr>
        <w:t>3.5</w:t>
      </w:r>
      <w:r w:rsidR="004128FA">
        <w:rPr>
          <w:sz w:val="28"/>
          <w:szCs w:val="28"/>
        </w:rPr>
        <w:t xml:space="preserve">. </w:t>
      </w:r>
      <w:r w:rsidR="008B771F">
        <w:rPr>
          <w:spacing w:val="4"/>
          <w:sz w:val="28"/>
          <w:szCs w:val="28"/>
        </w:rPr>
        <w:t xml:space="preserve">Работа по организации встреч главы МСУ </w:t>
      </w:r>
      <w:r w:rsidR="008B771F">
        <w:rPr>
          <w:spacing w:val="1"/>
          <w:sz w:val="28"/>
          <w:szCs w:val="28"/>
        </w:rPr>
        <w:t xml:space="preserve">с представителями Правительства Нижегородской области, главами местного самоуправления муниципальных округов, руководителями территориальных </w:t>
      </w:r>
      <w:proofErr w:type="gramStart"/>
      <w:r w:rsidR="008B771F">
        <w:rPr>
          <w:spacing w:val="1"/>
          <w:sz w:val="28"/>
          <w:szCs w:val="28"/>
        </w:rPr>
        <w:t xml:space="preserve">отделов, </w:t>
      </w:r>
      <w:r w:rsidR="008B771F">
        <w:rPr>
          <w:spacing w:val="4"/>
          <w:sz w:val="28"/>
          <w:szCs w:val="28"/>
        </w:rPr>
        <w:t xml:space="preserve"> </w:t>
      </w:r>
      <w:r w:rsidR="008B771F">
        <w:rPr>
          <w:spacing w:val="4"/>
          <w:sz w:val="28"/>
          <w:szCs w:val="28"/>
        </w:rPr>
        <w:lastRenderedPageBreak/>
        <w:t>руководителями</w:t>
      </w:r>
      <w:proofErr w:type="gramEnd"/>
      <w:r w:rsidR="008B771F">
        <w:rPr>
          <w:spacing w:val="4"/>
          <w:sz w:val="28"/>
          <w:szCs w:val="28"/>
        </w:rPr>
        <w:t xml:space="preserve">  организаций и предприятий всех форм собственности, общественностью и населением</w:t>
      </w:r>
      <w:r w:rsidR="008B771F">
        <w:rPr>
          <w:sz w:val="28"/>
          <w:szCs w:val="28"/>
        </w:rPr>
        <w:t>.</w:t>
      </w:r>
    </w:p>
    <w:p w14:paraId="6D1CE5B5" w14:textId="1B92BDEE" w:rsidR="004128FA" w:rsidRDefault="005340B4" w:rsidP="004128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004128FA">
        <w:rPr>
          <w:rFonts w:ascii="Times New Roman" w:hAnsi="Times New Roman" w:cs="Times New Roman"/>
          <w:sz w:val="28"/>
          <w:szCs w:val="28"/>
        </w:rPr>
        <w:t xml:space="preserve">. Организация работы в сфере реализации законодательства о противодействии коррупции, </w:t>
      </w:r>
      <w:proofErr w:type="gramStart"/>
      <w:r w:rsidR="004128FA">
        <w:rPr>
          <w:rFonts w:ascii="Times New Roman" w:hAnsi="Times New Roman" w:cs="Times New Roman"/>
          <w:sz w:val="28"/>
          <w:szCs w:val="28"/>
        </w:rPr>
        <w:t>профилактики  коррупционных</w:t>
      </w:r>
      <w:proofErr w:type="gramEnd"/>
      <w:r w:rsidR="004128FA">
        <w:rPr>
          <w:rFonts w:ascii="Times New Roman" w:hAnsi="Times New Roman" w:cs="Times New Roman"/>
          <w:sz w:val="28"/>
          <w:szCs w:val="28"/>
        </w:rPr>
        <w:t xml:space="preserve"> и иных правонарушений.</w:t>
      </w:r>
    </w:p>
    <w:p w14:paraId="08A55023" w14:textId="0F71BF86" w:rsidR="004128FA" w:rsidRDefault="005340B4" w:rsidP="004128FA">
      <w:pPr>
        <w:widowControl w:val="0"/>
        <w:autoSpaceDE w:val="0"/>
        <w:autoSpaceDN w:val="0"/>
        <w:adjustRightInd w:val="0"/>
        <w:ind w:firstLine="720"/>
        <w:jc w:val="both"/>
        <w:rPr>
          <w:sz w:val="28"/>
          <w:szCs w:val="28"/>
        </w:rPr>
      </w:pPr>
      <w:r>
        <w:rPr>
          <w:sz w:val="28"/>
          <w:szCs w:val="28"/>
        </w:rPr>
        <w:t>3.7</w:t>
      </w:r>
      <w:r w:rsidR="004128FA">
        <w:rPr>
          <w:sz w:val="28"/>
          <w:szCs w:val="28"/>
        </w:rPr>
        <w:t xml:space="preserve">. Обеспечение в пределах своей компетенции в соответствии с действующим законодательством соблюдение лицами, замещающими должности муниципальной службы ограничений и запретов, установленных Федеральным </w:t>
      </w:r>
      <w:hyperlink r:id="rId11" w:history="1">
        <w:r w:rsidR="004128FA">
          <w:rPr>
            <w:rStyle w:val="ad"/>
            <w:sz w:val="28"/>
            <w:szCs w:val="28"/>
          </w:rPr>
          <w:t>законом</w:t>
        </w:r>
      </w:hyperlink>
      <w:r w:rsidR="004128FA">
        <w:rPr>
          <w:sz w:val="28"/>
          <w:szCs w:val="28"/>
        </w:rPr>
        <w:t xml:space="preserve"> </w:t>
      </w:r>
      <w:r w:rsidR="0009585F">
        <w:rPr>
          <w:sz w:val="28"/>
          <w:szCs w:val="28"/>
        </w:rPr>
        <w:t>«</w:t>
      </w:r>
      <w:r w:rsidR="004128FA">
        <w:rPr>
          <w:sz w:val="28"/>
          <w:szCs w:val="28"/>
        </w:rPr>
        <w:t>О муниципальной службе в Российской Федерации</w:t>
      </w:r>
      <w:r w:rsidR="0009585F" w:rsidRPr="0009585F">
        <w:rPr>
          <w:sz w:val="28"/>
          <w:szCs w:val="28"/>
        </w:rPr>
        <w:t>»</w:t>
      </w:r>
      <w:r w:rsidR="004128FA">
        <w:rPr>
          <w:sz w:val="28"/>
          <w:szCs w:val="28"/>
        </w:rPr>
        <w:t xml:space="preserve">, другими федеральными законами, </w:t>
      </w:r>
      <w:hyperlink r:id="rId12" w:history="1">
        <w:r w:rsidR="004128FA">
          <w:rPr>
            <w:rStyle w:val="ad"/>
            <w:sz w:val="28"/>
            <w:szCs w:val="28"/>
          </w:rPr>
          <w:t>статьями 12</w:t>
        </w:r>
      </w:hyperlink>
      <w:r w:rsidR="004128FA">
        <w:rPr>
          <w:sz w:val="28"/>
          <w:szCs w:val="28"/>
        </w:rPr>
        <w:t>,13 Закона Нижегородской области «О муниципальной службе в Нижегородской области», а также запретов, ограничений и требований, установленных в целях противодействия коррупции.</w:t>
      </w:r>
    </w:p>
    <w:p w14:paraId="48FFFA19" w14:textId="363EB249" w:rsidR="004128FA" w:rsidRDefault="005340B4" w:rsidP="004128FA">
      <w:pPr>
        <w:pStyle w:val="ConsPlusNormal"/>
        <w:jc w:val="both"/>
        <w:rPr>
          <w:rFonts w:ascii="Times New Roman" w:hAnsi="Times New Roman"/>
          <w:sz w:val="28"/>
          <w:szCs w:val="28"/>
        </w:rPr>
      </w:pPr>
      <w:r>
        <w:rPr>
          <w:rFonts w:ascii="Times New Roman" w:hAnsi="Times New Roman" w:cs="Times New Roman"/>
          <w:sz w:val="28"/>
          <w:szCs w:val="28"/>
        </w:rPr>
        <w:t>3.8</w:t>
      </w:r>
      <w:r w:rsidR="004128FA">
        <w:rPr>
          <w:rFonts w:ascii="Times New Roman" w:hAnsi="Times New Roman" w:cs="Times New Roman"/>
          <w:sz w:val="28"/>
          <w:szCs w:val="28"/>
        </w:rPr>
        <w:t xml:space="preserve">. Организация проверки достоверности представляемых гражданином </w:t>
      </w:r>
      <w:r w:rsidR="004128FA">
        <w:rPr>
          <w:rFonts w:ascii="Times New Roman" w:hAnsi="Times New Roman"/>
          <w:sz w:val="28"/>
          <w:szCs w:val="28"/>
        </w:rPr>
        <w:t xml:space="preserve">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 </w:t>
      </w:r>
    </w:p>
    <w:p w14:paraId="1F2A7171" w14:textId="34BAC160" w:rsidR="004128FA" w:rsidRDefault="005340B4" w:rsidP="004128FA">
      <w:pPr>
        <w:pStyle w:val="ConsPlusNormal"/>
        <w:jc w:val="both"/>
        <w:rPr>
          <w:rFonts w:ascii="Times New Roman" w:hAnsi="Times New Roman" w:cs="Times New Roman"/>
          <w:sz w:val="28"/>
          <w:szCs w:val="28"/>
        </w:rPr>
      </w:pPr>
      <w:r>
        <w:rPr>
          <w:rFonts w:ascii="Times New Roman" w:hAnsi="Times New Roman"/>
          <w:sz w:val="28"/>
          <w:szCs w:val="28"/>
        </w:rPr>
        <w:t>3.9</w:t>
      </w:r>
      <w:r w:rsidR="004128FA">
        <w:rPr>
          <w:rFonts w:ascii="Times New Roman" w:hAnsi="Times New Roman"/>
          <w:sz w:val="28"/>
          <w:szCs w:val="28"/>
        </w:rPr>
        <w:t xml:space="preserve">. Организация приема и проверки </w:t>
      </w:r>
      <w:r w:rsidR="004128FA">
        <w:rPr>
          <w:rFonts w:ascii="Times New Roman" w:hAnsi="Times New Roman" w:cs="Times New Roman"/>
          <w:sz w:val="28"/>
          <w:szCs w:val="28"/>
        </w:rPr>
        <w:t>достоверности и полноты сведений:</w:t>
      </w:r>
    </w:p>
    <w:p w14:paraId="3A4EC628" w14:textId="77777777"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w:t>
      </w:r>
    </w:p>
    <w:p w14:paraId="7B14B8A8" w14:textId="77777777"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о доходах, об имуществе и обязательствах имущественного характера, представленных муниципальными служащими.</w:t>
      </w:r>
    </w:p>
    <w:p w14:paraId="64FCF3D9" w14:textId="7B59E1AB" w:rsidR="004128FA" w:rsidRDefault="0009585F"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3.10</w:t>
      </w:r>
      <w:r w:rsidR="004128FA">
        <w:rPr>
          <w:rFonts w:ascii="Times New Roman" w:hAnsi="Times New Roman" w:cs="Times New Roman"/>
          <w:sz w:val="28"/>
          <w:szCs w:val="28"/>
        </w:rPr>
        <w:t xml:space="preserve"> Организация проверки соблюдения гражданами, замещавшими </w:t>
      </w:r>
      <w:proofErr w:type="gramStart"/>
      <w:r w:rsidR="004128FA">
        <w:rPr>
          <w:rFonts w:ascii="Times New Roman" w:hAnsi="Times New Roman" w:cs="Times New Roman"/>
          <w:sz w:val="28"/>
          <w:szCs w:val="28"/>
        </w:rPr>
        <w:t>должности  муниципальной</w:t>
      </w:r>
      <w:proofErr w:type="gramEnd"/>
      <w:r w:rsidR="004128FA">
        <w:rPr>
          <w:rFonts w:ascii="Times New Roman" w:hAnsi="Times New Roman" w:cs="Times New Roman"/>
          <w:sz w:val="28"/>
          <w:szCs w:val="28"/>
        </w:rPr>
        <w:t xml:space="preserve"> службы при заключении ими после увольнения с  муниципальной службы трудового договора и (или) гражданско-правового договора в случаях, предусмотренных федеральными законами.</w:t>
      </w:r>
    </w:p>
    <w:p w14:paraId="5723BE8C" w14:textId="6C899F2F" w:rsidR="004128FA" w:rsidRDefault="0009585F"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3.11</w:t>
      </w:r>
      <w:r w:rsidR="004128FA">
        <w:rPr>
          <w:rFonts w:ascii="Times New Roman" w:hAnsi="Times New Roman" w:cs="Times New Roman"/>
          <w:sz w:val="28"/>
          <w:szCs w:val="28"/>
        </w:rPr>
        <w:t>. Осуществление подготовки проектов муниципальных правовых актов по вопросам противодействия коррупции в соответствии с установленной компетенцией.</w:t>
      </w:r>
    </w:p>
    <w:p w14:paraId="1151DE39" w14:textId="5BE37B48"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3.1</w:t>
      </w:r>
      <w:r w:rsidR="00BF069E" w:rsidRPr="00BF069E">
        <w:rPr>
          <w:rFonts w:ascii="Times New Roman" w:hAnsi="Times New Roman" w:cs="Times New Roman"/>
          <w:sz w:val="28"/>
          <w:szCs w:val="28"/>
        </w:rPr>
        <w:t>2</w:t>
      </w:r>
      <w:r>
        <w:rPr>
          <w:rFonts w:ascii="Times New Roman" w:hAnsi="Times New Roman" w:cs="Times New Roman"/>
          <w:sz w:val="28"/>
          <w:szCs w:val="28"/>
        </w:rPr>
        <w:t xml:space="preserve">.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должности муниципальной службы их супруг (супругов) и несовершеннолетних детей на официальном сайте Администрации Лукояновского муниципального </w:t>
      </w:r>
      <w:r w:rsidR="00BF069E">
        <w:rPr>
          <w:rFonts w:ascii="Times New Roman" w:hAnsi="Times New Roman" w:cs="Times New Roman"/>
          <w:sz w:val="28"/>
          <w:szCs w:val="28"/>
        </w:rPr>
        <w:t>округа</w:t>
      </w:r>
      <w:r>
        <w:rPr>
          <w:rFonts w:ascii="Times New Roman" w:hAnsi="Times New Roman" w:cs="Times New Roman"/>
          <w:sz w:val="28"/>
          <w:szCs w:val="28"/>
        </w:rPr>
        <w:t xml:space="preserve"> Нижегородской области, а также в обеспечении предоставления этих сведений общероссийским средствам массовой информации для опубликования.</w:t>
      </w:r>
    </w:p>
    <w:p w14:paraId="0CC6F0A0" w14:textId="531D9E85" w:rsidR="004128FA" w:rsidRDefault="004128FA" w:rsidP="004128FA">
      <w:pPr>
        <w:ind w:firstLine="709"/>
        <w:jc w:val="both"/>
        <w:rPr>
          <w:sz w:val="28"/>
          <w:szCs w:val="28"/>
        </w:rPr>
      </w:pPr>
      <w:r>
        <w:rPr>
          <w:sz w:val="28"/>
          <w:szCs w:val="28"/>
        </w:rPr>
        <w:t>3.1</w:t>
      </w:r>
      <w:r w:rsidR="00BF069E">
        <w:rPr>
          <w:sz w:val="28"/>
          <w:szCs w:val="28"/>
        </w:rPr>
        <w:t>3</w:t>
      </w:r>
      <w:r>
        <w:rPr>
          <w:sz w:val="28"/>
          <w:szCs w:val="28"/>
        </w:rPr>
        <w:t>. Принятие мер в соответствии с действующим законодательством по выявлению и устранению причин и условий, способствующих возникновению конфликта интересов, а также при выявлении случаев возникновения личной заинтересованности при исполнении должностных обязанностей, которая приводит или может привести к конфликту интересов.</w:t>
      </w:r>
    </w:p>
    <w:p w14:paraId="4709DB47" w14:textId="7E450BC3" w:rsidR="004128FA" w:rsidRDefault="004128FA" w:rsidP="004128FA">
      <w:pPr>
        <w:pStyle w:val="ConsPlusNormal"/>
        <w:jc w:val="both"/>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cs="Times New Roman"/>
          <w:sz w:val="28"/>
          <w:szCs w:val="28"/>
        </w:rPr>
        <w:t>3.</w:t>
      </w:r>
      <w:r w:rsidR="00BF069E">
        <w:rPr>
          <w:rFonts w:ascii="Times New Roman" w:hAnsi="Times New Roman" w:cs="Times New Roman"/>
          <w:sz w:val="28"/>
          <w:szCs w:val="28"/>
        </w:rPr>
        <w:t>14</w:t>
      </w:r>
      <w:r>
        <w:rPr>
          <w:rFonts w:ascii="Times New Roman" w:hAnsi="Times New Roman" w:cs="Times New Roman"/>
          <w:sz w:val="28"/>
          <w:szCs w:val="28"/>
        </w:rPr>
        <w:t>. Участие в пределах своей компетенции в обеспечении соблюдения законных прав и интересов лица, сообщившего о ставшем ему известным факте коррупции.</w:t>
      </w:r>
    </w:p>
    <w:p w14:paraId="602E12A0" w14:textId="35364BB5"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3.</w:t>
      </w:r>
      <w:r w:rsidR="00BF069E">
        <w:rPr>
          <w:rFonts w:ascii="Times New Roman" w:hAnsi="Times New Roman" w:cs="Times New Roman"/>
          <w:sz w:val="28"/>
          <w:szCs w:val="28"/>
        </w:rPr>
        <w:t>15</w:t>
      </w:r>
      <w:r>
        <w:rPr>
          <w:rFonts w:ascii="Times New Roman" w:hAnsi="Times New Roman" w:cs="Times New Roman"/>
          <w:sz w:val="28"/>
          <w:szCs w:val="28"/>
        </w:rPr>
        <w:t xml:space="preserve">. Обеспечение реализации муниципальными служащими обязанности уведомлять представителя нанимателя (работодателя), органы прокуратуры или другие государственные органы, обо всех случаях обращения к ним каких-либо лиц в целях склонения их к совершению коррупционных правонарушений. </w:t>
      </w:r>
    </w:p>
    <w:p w14:paraId="40A251E5" w14:textId="30C15911" w:rsidR="00FB1389" w:rsidRDefault="004128FA" w:rsidP="00D0752D">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BF069E">
        <w:rPr>
          <w:rFonts w:ascii="Times New Roman" w:hAnsi="Times New Roman" w:cs="Times New Roman"/>
          <w:sz w:val="28"/>
          <w:szCs w:val="28"/>
        </w:rPr>
        <w:t>16</w:t>
      </w:r>
      <w:r>
        <w:rPr>
          <w:rFonts w:ascii="Times New Roman" w:hAnsi="Times New Roman" w:cs="Times New Roman"/>
          <w:sz w:val="28"/>
          <w:szCs w:val="28"/>
        </w:rPr>
        <w:t>. Осуществление</w:t>
      </w:r>
      <w:r w:rsidR="007A7F2A">
        <w:rPr>
          <w:rFonts w:ascii="Times New Roman" w:hAnsi="Times New Roman" w:cs="Times New Roman"/>
          <w:sz w:val="28"/>
          <w:szCs w:val="28"/>
        </w:rPr>
        <w:t xml:space="preserve"> ведомственного контроля</w:t>
      </w:r>
      <w:r>
        <w:rPr>
          <w:rFonts w:ascii="Times New Roman" w:hAnsi="Times New Roman" w:cs="Times New Roman"/>
          <w:sz w:val="28"/>
          <w:szCs w:val="28"/>
        </w:rPr>
        <w:t xml:space="preserve"> </w:t>
      </w:r>
      <w:r w:rsidR="007A7F2A">
        <w:rPr>
          <w:rFonts w:ascii="Times New Roman" w:hAnsi="Times New Roman" w:cs="Times New Roman"/>
          <w:sz w:val="28"/>
          <w:szCs w:val="28"/>
        </w:rPr>
        <w:t>(ознакомление</w:t>
      </w:r>
      <w:r>
        <w:rPr>
          <w:rFonts w:ascii="Times New Roman" w:hAnsi="Times New Roman" w:cs="Times New Roman"/>
          <w:sz w:val="28"/>
          <w:szCs w:val="28"/>
        </w:rPr>
        <w:t xml:space="preserve"> с деятельностью кадровых </w:t>
      </w:r>
      <w:proofErr w:type="gramStart"/>
      <w:r>
        <w:rPr>
          <w:rFonts w:ascii="Times New Roman" w:hAnsi="Times New Roman" w:cs="Times New Roman"/>
          <w:sz w:val="28"/>
          <w:szCs w:val="28"/>
        </w:rPr>
        <w:t xml:space="preserve">служб  </w:t>
      </w:r>
      <w:r w:rsidR="00FB1389">
        <w:rPr>
          <w:rFonts w:ascii="Times New Roman" w:hAnsi="Times New Roman" w:cs="Times New Roman"/>
          <w:sz w:val="28"/>
          <w:szCs w:val="28"/>
        </w:rPr>
        <w:t>отраслевых</w:t>
      </w:r>
      <w:proofErr w:type="gramEnd"/>
      <w:r w:rsidR="00FB1389">
        <w:rPr>
          <w:rFonts w:ascii="Times New Roman" w:hAnsi="Times New Roman" w:cs="Times New Roman"/>
          <w:sz w:val="28"/>
          <w:szCs w:val="28"/>
        </w:rPr>
        <w:t xml:space="preserve"> органов и муниципальных организаций Администрации округа по вопросам организации кадровой работы и профилактики коррупционных правонарушений с целью оказания организационно-методической помощи.</w:t>
      </w:r>
    </w:p>
    <w:p w14:paraId="662F2952" w14:textId="2A37F398"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BF069E">
        <w:rPr>
          <w:rFonts w:ascii="Times New Roman" w:hAnsi="Times New Roman" w:cs="Times New Roman"/>
          <w:sz w:val="28"/>
          <w:szCs w:val="28"/>
        </w:rPr>
        <w:t>17</w:t>
      </w:r>
      <w:r>
        <w:rPr>
          <w:rFonts w:ascii="Times New Roman" w:hAnsi="Times New Roman" w:cs="Times New Roman"/>
          <w:sz w:val="28"/>
          <w:szCs w:val="28"/>
        </w:rPr>
        <w:t>. Подготовка для направления в установленном порядке в органы прокуратуры Российской Федерации, иные федеральные государственные органы, государственные органы Нижегородской области, государственные органы иных субъектов Российской Федерации, территориальные органы федеральных государственных органов, органы местного самоуправления муниципальных образований субъектов Российской Федерации, на предприятия, в учреждения, организации и общественные объединения  запросы об имеющихся у них сведениях: о доходах, об имуществе и обязательствах имущественного характера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требований к служебному поведению;</w:t>
      </w:r>
    </w:p>
    <w:p w14:paraId="3A511AFC" w14:textId="1D36728F"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BF069E">
        <w:rPr>
          <w:rFonts w:ascii="Times New Roman" w:hAnsi="Times New Roman" w:cs="Times New Roman"/>
          <w:sz w:val="28"/>
          <w:szCs w:val="28"/>
        </w:rPr>
        <w:t>1</w:t>
      </w:r>
      <w:r w:rsidR="00175B91">
        <w:rPr>
          <w:rFonts w:ascii="Times New Roman" w:hAnsi="Times New Roman" w:cs="Times New Roman"/>
          <w:sz w:val="28"/>
          <w:szCs w:val="28"/>
        </w:rPr>
        <w:t>8</w:t>
      </w:r>
      <w:r>
        <w:rPr>
          <w:rFonts w:ascii="Times New Roman" w:hAnsi="Times New Roman" w:cs="Times New Roman"/>
          <w:sz w:val="28"/>
          <w:szCs w:val="28"/>
        </w:rPr>
        <w:t>. Осуществление в пределах своей компетенции взаимодействия с правоохранительными органами,</w:t>
      </w:r>
      <w:r w:rsidR="00455B56">
        <w:rPr>
          <w:rFonts w:ascii="Times New Roman" w:hAnsi="Times New Roman" w:cs="Times New Roman"/>
          <w:sz w:val="28"/>
          <w:szCs w:val="28"/>
        </w:rPr>
        <w:t xml:space="preserve"> </w:t>
      </w:r>
      <w:r w:rsidR="002B349F">
        <w:rPr>
          <w:rFonts w:ascii="Times New Roman" w:hAnsi="Times New Roman" w:cs="Times New Roman"/>
          <w:sz w:val="28"/>
          <w:szCs w:val="28"/>
        </w:rPr>
        <w:t xml:space="preserve">с </w:t>
      </w:r>
      <w:r>
        <w:rPr>
          <w:rFonts w:ascii="Times New Roman" w:hAnsi="Times New Roman" w:cs="Times New Roman"/>
          <w:sz w:val="28"/>
          <w:szCs w:val="28"/>
        </w:rPr>
        <w:t xml:space="preserve">государственными органами Нижегородской области, </w:t>
      </w:r>
      <w:r w:rsidR="00155ADB" w:rsidRPr="00D0752D">
        <w:rPr>
          <w:rFonts w:ascii="Times New Roman" w:hAnsi="Times New Roman" w:cs="Times New Roman"/>
          <w:sz w:val="28"/>
          <w:szCs w:val="28"/>
        </w:rPr>
        <w:t>иными государственными органами</w:t>
      </w:r>
      <w:r w:rsidR="002B349F" w:rsidRPr="00D0752D">
        <w:rPr>
          <w:rFonts w:ascii="Times New Roman" w:hAnsi="Times New Roman" w:cs="Times New Roman"/>
          <w:sz w:val="28"/>
          <w:szCs w:val="28"/>
        </w:rPr>
        <w:t>,</w:t>
      </w:r>
      <w:r w:rsidR="00155ADB" w:rsidRPr="00D0752D">
        <w:rPr>
          <w:rFonts w:ascii="Times New Roman" w:hAnsi="Times New Roman" w:cs="Times New Roman"/>
          <w:sz w:val="28"/>
          <w:szCs w:val="28"/>
        </w:rPr>
        <w:t xml:space="preserve"> </w:t>
      </w:r>
      <w:r>
        <w:rPr>
          <w:rFonts w:ascii="Times New Roman" w:hAnsi="Times New Roman" w:cs="Times New Roman"/>
          <w:sz w:val="28"/>
          <w:szCs w:val="28"/>
        </w:rPr>
        <w:t>органами местного самоуправления</w:t>
      </w:r>
      <w:r w:rsidR="002B349F">
        <w:rPr>
          <w:rFonts w:ascii="Times New Roman" w:hAnsi="Times New Roman" w:cs="Times New Roman"/>
          <w:sz w:val="28"/>
          <w:szCs w:val="28"/>
        </w:rPr>
        <w:t xml:space="preserve"> муниципальных округов</w:t>
      </w:r>
      <w:r>
        <w:rPr>
          <w:rFonts w:ascii="Times New Roman" w:hAnsi="Times New Roman" w:cs="Times New Roman"/>
          <w:sz w:val="28"/>
          <w:szCs w:val="28"/>
        </w:rPr>
        <w:t>,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14:paraId="54851A79" w14:textId="6445AE67"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175B91">
        <w:rPr>
          <w:rFonts w:ascii="Times New Roman" w:hAnsi="Times New Roman" w:cs="Times New Roman"/>
          <w:sz w:val="28"/>
          <w:szCs w:val="28"/>
        </w:rPr>
        <w:t>19</w:t>
      </w:r>
      <w:r>
        <w:rPr>
          <w:rFonts w:ascii="Times New Roman" w:hAnsi="Times New Roman" w:cs="Times New Roman"/>
          <w:sz w:val="28"/>
          <w:szCs w:val="28"/>
        </w:rPr>
        <w:t xml:space="preserve"> Проведение с гражданами и должностными лицами с их согласия беседы и получение от них </w:t>
      </w:r>
      <w:proofErr w:type="gramStart"/>
      <w:r>
        <w:rPr>
          <w:rFonts w:ascii="Times New Roman" w:hAnsi="Times New Roman" w:cs="Times New Roman"/>
          <w:sz w:val="28"/>
          <w:szCs w:val="28"/>
        </w:rPr>
        <w:t>пояснения по представленным сведениям</w:t>
      </w:r>
      <w:proofErr w:type="gramEnd"/>
      <w:r>
        <w:rPr>
          <w:rFonts w:ascii="Times New Roman" w:hAnsi="Times New Roman" w:cs="Times New Roman"/>
          <w:sz w:val="28"/>
          <w:szCs w:val="28"/>
        </w:rPr>
        <w:t xml:space="preserve"> о доходах, расходах, об имуществе и обязательствах имущественного характера и по иным материалам.</w:t>
      </w:r>
    </w:p>
    <w:p w14:paraId="11558780" w14:textId="3144016C"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3.2</w:t>
      </w:r>
      <w:r w:rsidR="00175B91">
        <w:rPr>
          <w:rFonts w:ascii="Times New Roman" w:hAnsi="Times New Roman" w:cs="Times New Roman"/>
          <w:sz w:val="28"/>
          <w:szCs w:val="28"/>
        </w:rPr>
        <w:t>0</w:t>
      </w:r>
      <w:r>
        <w:rPr>
          <w:rFonts w:ascii="Times New Roman" w:hAnsi="Times New Roman" w:cs="Times New Roman"/>
          <w:sz w:val="28"/>
          <w:szCs w:val="28"/>
        </w:rPr>
        <w:t xml:space="preserve"> Получение в пределах своей компетенции информацию от физических и юридических лиц (с их согласия).</w:t>
      </w:r>
    </w:p>
    <w:p w14:paraId="193BF06D" w14:textId="62289135"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3.2</w:t>
      </w:r>
      <w:r w:rsidR="00175B91">
        <w:rPr>
          <w:rFonts w:ascii="Times New Roman" w:hAnsi="Times New Roman" w:cs="Times New Roman"/>
          <w:sz w:val="28"/>
          <w:szCs w:val="28"/>
        </w:rPr>
        <w:t>1</w:t>
      </w:r>
      <w:r>
        <w:rPr>
          <w:rFonts w:ascii="Times New Roman" w:hAnsi="Times New Roman" w:cs="Times New Roman"/>
          <w:sz w:val="28"/>
          <w:szCs w:val="28"/>
        </w:rPr>
        <w:t>. Проведение иных мероприятий, направленных на противодействие коррупции.</w:t>
      </w:r>
    </w:p>
    <w:p w14:paraId="2B833E8B" w14:textId="40993963" w:rsidR="004128FA" w:rsidRPr="00D0752D"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2.2</w:t>
      </w:r>
      <w:r w:rsidR="00175B91">
        <w:rPr>
          <w:rFonts w:ascii="Times New Roman" w:hAnsi="Times New Roman" w:cs="Times New Roman"/>
          <w:sz w:val="28"/>
          <w:szCs w:val="28"/>
        </w:rPr>
        <w:t>2</w:t>
      </w:r>
      <w:r>
        <w:rPr>
          <w:rFonts w:ascii="Times New Roman" w:hAnsi="Times New Roman" w:cs="Times New Roman"/>
          <w:sz w:val="28"/>
          <w:szCs w:val="28"/>
        </w:rPr>
        <w:t>. Реализация муниципальной кадровой политики и формирование высококвалифицированного кадрового состава для замещения должностей муниципальной службы (</w:t>
      </w:r>
      <w:r w:rsidRPr="00D0752D">
        <w:rPr>
          <w:rFonts w:ascii="Times New Roman" w:hAnsi="Times New Roman" w:cs="Times New Roman"/>
          <w:sz w:val="28"/>
          <w:szCs w:val="28"/>
        </w:rPr>
        <w:t xml:space="preserve">аттестация, проведение </w:t>
      </w:r>
      <w:r w:rsidRPr="00D0752D">
        <w:rPr>
          <w:rFonts w:ascii="Times New Roman" w:hAnsi="Times New Roman"/>
          <w:sz w:val="28"/>
          <w:szCs w:val="28"/>
        </w:rPr>
        <w:t xml:space="preserve"> квалификационного экзамена и присвоение классных чинов,</w:t>
      </w:r>
      <w:r w:rsidRPr="00D0752D">
        <w:rPr>
          <w:sz w:val="28"/>
          <w:szCs w:val="28"/>
        </w:rPr>
        <w:t xml:space="preserve"> </w:t>
      </w:r>
      <w:r w:rsidRPr="00D0752D">
        <w:rPr>
          <w:rFonts w:ascii="Times New Roman" w:hAnsi="Times New Roman"/>
          <w:sz w:val="28"/>
          <w:szCs w:val="28"/>
        </w:rPr>
        <w:t xml:space="preserve">проведение конкурса на замещение вакантных должностей муниципальной службы,  организация работы с кадровым резервом на муниципальной службе,  </w:t>
      </w:r>
      <w:r w:rsidRPr="00D0752D">
        <w:rPr>
          <w:rFonts w:ascii="Times New Roman" w:hAnsi="Times New Roman" w:cs="Times New Roman"/>
          <w:sz w:val="28"/>
          <w:szCs w:val="28"/>
        </w:rPr>
        <w:t>подготовка резерва управленческих кадров).</w:t>
      </w:r>
    </w:p>
    <w:p w14:paraId="65033622" w14:textId="6C2A2071" w:rsidR="004128FA" w:rsidRPr="00D0752D" w:rsidRDefault="004128FA" w:rsidP="004128FA">
      <w:pPr>
        <w:pStyle w:val="ConsPlusNormal"/>
        <w:jc w:val="both"/>
        <w:rPr>
          <w:rFonts w:ascii="Times New Roman" w:hAnsi="Times New Roman" w:cs="Times New Roman"/>
          <w:sz w:val="28"/>
          <w:szCs w:val="28"/>
        </w:rPr>
      </w:pPr>
      <w:r w:rsidRPr="00D0752D">
        <w:rPr>
          <w:rFonts w:ascii="Times New Roman" w:hAnsi="Times New Roman"/>
          <w:sz w:val="28"/>
          <w:szCs w:val="28"/>
        </w:rPr>
        <w:t>3.2</w:t>
      </w:r>
      <w:r w:rsidR="00175B91" w:rsidRPr="00D0752D">
        <w:rPr>
          <w:rFonts w:ascii="Times New Roman" w:hAnsi="Times New Roman"/>
          <w:sz w:val="28"/>
          <w:szCs w:val="28"/>
        </w:rPr>
        <w:t>3</w:t>
      </w:r>
      <w:r w:rsidRPr="00D0752D">
        <w:rPr>
          <w:rFonts w:ascii="Times New Roman" w:hAnsi="Times New Roman"/>
          <w:sz w:val="28"/>
          <w:szCs w:val="28"/>
        </w:rPr>
        <w:t xml:space="preserve">. </w:t>
      </w:r>
      <w:r w:rsidRPr="00D0752D">
        <w:rPr>
          <w:rFonts w:ascii="Times New Roman" w:hAnsi="Times New Roman" w:cs="Times New Roman"/>
          <w:sz w:val="28"/>
          <w:szCs w:val="28"/>
        </w:rPr>
        <w:t xml:space="preserve">Организация профессионального </w:t>
      </w:r>
      <w:proofErr w:type="gramStart"/>
      <w:r w:rsidRPr="00D0752D">
        <w:rPr>
          <w:rFonts w:ascii="Times New Roman" w:hAnsi="Times New Roman" w:cs="Times New Roman"/>
          <w:sz w:val="28"/>
          <w:szCs w:val="28"/>
        </w:rPr>
        <w:t>развития  муниципальных</w:t>
      </w:r>
      <w:proofErr w:type="gramEnd"/>
      <w:r w:rsidRPr="00D0752D">
        <w:rPr>
          <w:rFonts w:ascii="Times New Roman" w:hAnsi="Times New Roman" w:cs="Times New Roman"/>
          <w:sz w:val="28"/>
          <w:szCs w:val="28"/>
        </w:rPr>
        <w:t xml:space="preserve"> служащих (профессиональная переподготовка и повышение квалификации,</w:t>
      </w:r>
      <w:r w:rsidRPr="00D0752D">
        <w:rPr>
          <w:rFonts w:ascii="Times New Roman" w:hAnsi="Times New Roman"/>
          <w:sz w:val="28"/>
          <w:szCs w:val="28"/>
        </w:rPr>
        <w:t xml:space="preserve"> </w:t>
      </w:r>
      <w:r w:rsidRPr="00D0752D">
        <w:rPr>
          <w:rFonts w:ascii="Times New Roman" w:hAnsi="Times New Roman"/>
          <w:sz w:val="28"/>
          <w:szCs w:val="28"/>
        </w:rPr>
        <w:lastRenderedPageBreak/>
        <w:t>муниципальных служащих</w:t>
      </w:r>
      <w:r w:rsidRPr="00D0752D">
        <w:rPr>
          <w:rFonts w:ascii="Times New Roman" w:hAnsi="Times New Roman" w:cs="Times New Roman"/>
          <w:sz w:val="28"/>
          <w:szCs w:val="28"/>
        </w:rPr>
        <w:t>).</w:t>
      </w:r>
    </w:p>
    <w:p w14:paraId="474095CF" w14:textId="596185D0" w:rsidR="004128FA" w:rsidRDefault="004128FA" w:rsidP="004128FA">
      <w:pPr>
        <w:pStyle w:val="ConsPlusNormal"/>
        <w:jc w:val="both"/>
        <w:rPr>
          <w:rFonts w:ascii="Times New Roman" w:hAnsi="Times New Roman" w:cs="Times New Roman"/>
          <w:sz w:val="28"/>
          <w:szCs w:val="28"/>
        </w:rPr>
      </w:pPr>
      <w:r w:rsidRPr="00D0752D">
        <w:rPr>
          <w:rFonts w:ascii="Times New Roman" w:hAnsi="Times New Roman" w:cs="Times New Roman"/>
          <w:sz w:val="28"/>
          <w:szCs w:val="28"/>
        </w:rPr>
        <w:t>3.</w:t>
      </w:r>
      <w:r w:rsidR="00175B91" w:rsidRPr="00D0752D">
        <w:rPr>
          <w:rFonts w:ascii="Times New Roman" w:hAnsi="Times New Roman" w:cs="Times New Roman"/>
          <w:sz w:val="28"/>
          <w:szCs w:val="28"/>
        </w:rPr>
        <w:t>24</w:t>
      </w:r>
      <w:r w:rsidRPr="00D0752D">
        <w:rPr>
          <w:rFonts w:ascii="Times New Roman" w:hAnsi="Times New Roman" w:cs="Times New Roman"/>
          <w:sz w:val="28"/>
          <w:szCs w:val="28"/>
        </w:rPr>
        <w:t xml:space="preserve">. Организация целевой контрактной </w:t>
      </w:r>
      <w:r>
        <w:rPr>
          <w:rFonts w:ascii="Times New Roman" w:hAnsi="Times New Roman" w:cs="Times New Roman"/>
          <w:sz w:val="28"/>
          <w:szCs w:val="28"/>
        </w:rPr>
        <w:t xml:space="preserve">подготовки граждан для муниципальной службы, осуществляемой за счет средств местного бюджета на договорной основе (при необходимости). </w:t>
      </w:r>
    </w:p>
    <w:p w14:paraId="13C00FC7" w14:textId="3142B5A3" w:rsidR="004128FA" w:rsidRDefault="007E2948" w:rsidP="004128FA">
      <w:pPr>
        <w:pStyle w:val="ConsPlusNormal"/>
        <w:ind w:firstLine="709"/>
        <w:jc w:val="both"/>
        <w:rPr>
          <w:rFonts w:ascii="Times New Roman" w:hAnsi="Times New Roman"/>
          <w:sz w:val="28"/>
          <w:szCs w:val="28"/>
        </w:rPr>
      </w:pPr>
      <w:r>
        <w:rPr>
          <w:rFonts w:ascii="Times New Roman" w:hAnsi="Times New Roman" w:cs="Times New Roman"/>
          <w:sz w:val="28"/>
          <w:szCs w:val="28"/>
        </w:rPr>
        <w:t>3</w:t>
      </w:r>
      <w:r w:rsidR="004128FA">
        <w:rPr>
          <w:rFonts w:ascii="Times New Roman" w:hAnsi="Times New Roman" w:cs="Times New Roman"/>
          <w:sz w:val="28"/>
          <w:szCs w:val="28"/>
        </w:rPr>
        <w:t>.</w:t>
      </w:r>
      <w:r>
        <w:rPr>
          <w:rFonts w:ascii="Times New Roman" w:hAnsi="Times New Roman" w:cs="Times New Roman"/>
          <w:sz w:val="28"/>
          <w:szCs w:val="28"/>
        </w:rPr>
        <w:t>25</w:t>
      </w:r>
      <w:r w:rsidR="004128FA">
        <w:rPr>
          <w:rFonts w:ascii="Times New Roman" w:hAnsi="Times New Roman" w:cs="Times New Roman"/>
          <w:sz w:val="28"/>
          <w:szCs w:val="28"/>
        </w:rPr>
        <w:t xml:space="preserve">. </w:t>
      </w:r>
      <w:r w:rsidR="004128FA">
        <w:rPr>
          <w:rFonts w:ascii="Times New Roman" w:hAnsi="Times New Roman" w:cs="Times New Roman"/>
          <w:spacing w:val="-4"/>
          <w:sz w:val="28"/>
          <w:szCs w:val="28"/>
        </w:rPr>
        <w:t xml:space="preserve">Организация работы по ведению кадрового делопроизводства и кадровой документации в Администрации Лукояновского муниципального </w:t>
      </w:r>
      <w:r>
        <w:rPr>
          <w:rFonts w:ascii="Times New Roman" w:hAnsi="Times New Roman" w:cs="Times New Roman"/>
          <w:spacing w:val="-4"/>
          <w:sz w:val="28"/>
          <w:szCs w:val="28"/>
        </w:rPr>
        <w:t>округа</w:t>
      </w:r>
      <w:r w:rsidR="004128FA">
        <w:rPr>
          <w:rFonts w:ascii="Times New Roman" w:hAnsi="Times New Roman" w:cs="Times New Roman"/>
          <w:spacing w:val="-4"/>
          <w:sz w:val="28"/>
          <w:szCs w:val="28"/>
        </w:rPr>
        <w:t xml:space="preserve"> Нижегородской области (п</w:t>
      </w:r>
      <w:r w:rsidR="004128FA">
        <w:rPr>
          <w:rFonts w:ascii="Times New Roman" w:hAnsi="Times New Roman"/>
          <w:sz w:val="28"/>
          <w:szCs w:val="28"/>
        </w:rPr>
        <w:t>одготовка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 ведение трудовых книжек, личных дел, личных карточек, книги учета движения трудовых книжек и вкладышей в них,</w:t>
      </w:r>
      <w:r w:rsidR="004128FA">
        <w:rPr>
          <w:rFonts w:ascii="Times New Roman" w:hAnsi="Times New Roman" w:cs="Times New Roman"/>
          <w:sz w:val="28"/>
          <w:szCs w:val="28"/>
        </w:rPr>
        <w:t xml:space="preserve"> разработка должностных инструкций,</w:t>
      </w:r>
      <w:r w:rsidR="004128FA">
        <w:rPr>
          <w:rFonts w:ascii="Times New Roman" w:hAnsi="Times New Roman"/>
          <w:sz w:val="28"/>
          <w:szCs w:val="28"/>
        </w:rPr>
        <w:t xml:space="preserve"> составление графика отпусков, разработка штатного расписания).</w:t>
      </w:r>
    </w:p>
    <w:p w14:paraId="4A29F625" w14:textId="44F2C329" w:rsidR="004128FA" w:rsidRDefault="004128FA" w:rsidP="004128FA">
      <w:pPr>
        <w:pStyle w:val="ConsPlusNormal"/>
        <w:jc w:val="both"/>
        <w:rPr>
          <w:rFonts w:ascii="Times New Roman" w:hAnsi="Times New Roman"/>
          <w:sz w:val="28"/>
          <w:szCs w:val="28"/>
        </w:rPr>
      </w:pPr>
      <w:r>
        <w:rPr>
          <w:rFonts w:ascii="Times New Roman" w:hAnsi="Times New Roman"/>
          <w:sz w:val="28"/>
          <w:szCs w:val="28"/>
        </w:rPr>
        <w:t>3.</w:t>
      </w:r>
      <w:r w:rsidR="007E2948">
        <w:rPr>
          <w:rFonts w:ascii="Times New Roman" w:hAnsi="Times New Roman"/>
          <w:sz w:val="28"/>
          <w:szCs w:val="28"/>
        </w:rPr>
        <w:t>26</w:t>
      </w:r>
      <w:r>
        <w:rPr>
          <w:rFonts w:ascii="Times New Roman" w:hAnsi="Times New Roman"/>
          <w:sz w:val="28"/>
          <w:szCs w:val="28"/>
        </w:rPr>
        <w:t>. Организация    работы    по    ведению р</w:t>
      </w:r>
      <w:r w:rsidR="002B349F">
        <w:rPr>
          <w:rFonts w:ascii="Times New Roman" w:hAnsi="Times New Roman"/>
          <w:sz w:val="28"/>
          <w:szCs w:val="28"/>
        </w:rPr>
        <w:t>еестра муниципальных служащих.</w:t>
      </w:r>
    </w:p>
    <w:p w14:paraId="46D4D3C4" w14:textId="4C86EA9F" w:rsidR="004128FA" w:rsidRDefault="004128FA" w:rsidP="004128FA">
      <w:pPr>
        <w:pStyle w:val="ConsPlusNormal"/>
        <w:jc w:val="both"/>
        <w:rPr>
          <w:rFonts w:ascii="Times New Roman" w:hAnsi="Times New Roman"/>
          <w:sz w:val="28"/>
          <w:szCs w:val="28"/>
        </w:rPr>
      </w:pPr>
      <w:r>
        <w:rPr>
          <w:rFonts w:ascii="Times New Roman" w:hAnsi="Times New Roman"/>
          <w:sz w:val="28"/>
          <w:szCs w:val="28"/>
        </w:rPr>
        <w:t>3.</w:t>
      </w:r>
      <w:r w:rsidR="007E2948">
        <w:rPr>
          <w:rFonts w:ascii="Times New Roman" w:hAnsi="Times New Roman"/>
          <w:sz w:val="28"/>
          <w:szCs w:val="28"/>
        </w:rPr>
        <w:t>27</w:t>
      </w:r>
      <w:r>
        <w:rPr>
          <w:rFonts w:ascii="Times New Roman" w:hAnsi="Times New Roman"/>
          <w:sz w:val="28"/>
          <w:szCs w:val="28"/>
        </w:rPr>
        <w:t>. Оформление и выдача служебных удостоверений муниципальным служащим и работникам.</w:t>
      </w:r>
    </w:p>
    <w:p w14:paraId="6DCCD660" w14:textId="300B1629" w:rsidR="004128FA" w:rsidRDefault="007E2948" w:rsidP="004128FA">
      <w:pPr>
        <w:autoSpaceDE w:val="0"/>
        <w:autoSpaceDN w:val="0"/>
        <w:adjustRightInd w:val="0"/>
        <w:ind w:firstLine="709"/>
        <w:jc w:val="both"/>
        <w:rPr>
          <w:sz w:val="28"/>
          <w:szCs w:val="28"/>
        </w:rPr>
      </w:pPr>
      <w:r>
        <w:rPr>
          <w:sz w:val="28"/>
          <w:szCs w:val="28"/>
        </w:rPr>
        <w:t>3</w:t>
      </w:r>
      <w:r w:rsidR="004128FA">
        <w:rPr>
          <w:sz w:val="28"/>
          <w:szCs w:val="28"/>
        </w:rPr>
        <w:t>.</w:t>
      </w:r>
      <w:r>
        <w:rPr>
          <w:sz w:val="28"/>
          <w:szCs w:val="28"/>
        </w:rPr>
        <w:t>28</w:t>
      </w:r>
      <w:r w:rsidR="004128FA">
        <w:rPr>
          <w:sz w:val="28"/>
          <w:szCs w:val="28"/>
        </w:rPr>
        <w:t>. Установление стажа муниципальной службы муниципальным служащим и стажа работы работникам.</w:t>
      </w:r>
    </w:p>
    <w:p w14:paraId="66490859" w14:textId="146ACD56"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7E2948">
        <w:rPr>
          <w:rFonts w:ascii="Times New Roman" w:hAnsi="Times New Roman" w:cs="Times New Roman"/>
          <w:sz w:val="28"/>
          <w:szCs w:val="28"/>
        </w:rPr>
        <w:t>29</w:t>
      </w:r>
      <w:r>
        <w:rPr>
          <w:rFonts w:ascii="Times New Roman" w:hAnsi="Times New Roman" w:cs="Times New Roman"/>
          <w:sz w:val="28"/>
          <w:szCs w:val="28"/>
        </w:rPr>
        <w:t xml:space="preserve">. Документационное обеспечение деятельности Администрации Лукояновского муниципального </w:t>
      </w:r>
      <w:r w:rsidR="007E2948">
        <w:rPr>
          <w:rFonts w:ascii="Times New Roman" w:hAnsi="Times New Roman" w:cs="Times New Roman"/>
          <w:sz w:val="28"/>
          <w:szCs w:val="28"/>
        </w:rPr>
        <w:t>округа</w:t>
      </w:r>
      <w:r>
        <w:rPr>
          <w:rFonts w:ascii="Times New Roman" w:hAnsi="Times New Roman" w:cs="Times New Roman"/>
          <w:sz w:val="28"/>
          <w:szCs w:val="28"/>
        </w:rPr>
        <w:t xml:space="preserve"> Нижегородской области и </w:t>
      </w:r>
      <w:r>
        <w:rPr>
          <w:rFonts w:ascii="Times New Roman" w:hAnsi="Times New Roman"/>
          <w:sz w:val="28"/>
          <w:szCs w:val="28"/>
        </w:rPr>
        <w:t>единого порядка организации и ведения делопроизводства в   соответствии   с   требованиями   единой государственной системы документационного обеспечения управления.</w:t>
      </w:r>
    </w:p>
    <w:p w14:paraId="1AD238B1" w14:textId="4F10DC49" w:rsidR="004128FA" w:rsidRDefault="004128FA" w:rsidP="004128FA">
      <w:pPr>
        <w:pStyle w:val="ConsPlusNormal"/>
        <w:jc w:val="both"/>
        <w:rPr>
          <w:rFonts w:ascii="Times New Roman" w:hAnsi="Times New Roman"/>
          <w:sz w:val="28"/>
          <w:szCs w:val="28"/>
        </w:rPr>
      </w:pPr>
      <w:r>
        <w:rPr>
          <w:rFonts w:ascii="Times New Roman" w:hAnsi="Times New Roman"/>
          <w:sz w:val="28"/>
          <w:szCs w:val="28"/>
        </w:rPr>
        <w:t>3.3</w:t>
      </w:r>
      <w:r w:rsidR="007E2948">
        <w:rPr>
          <w:rFonts w:ascii="Times New Roman" w:hAnsi="Times New Roman"/>
          <w:sz w:val="28"/>
          <w:szCs w:val="28"/>
        </w:rPr>
        <w:t>0</w:t>
      </w:r>
      <w:r>
        <w:rPr>
          <w:rFonts w:ascii="Times New Roman" w:hAnsi="Times New Roman"/>
          <w:sz w:val="28"/>
          <w:szCs w:val="28"/>
        </w:rPr>
        <w:t>. Обеспечение эффективной системы получения, обработки, прохождения и рассылки служебной корреспонденции.</w:t>
      </w:r>
    </w:p>
    <w:p w14:paraId="0DD5A988" w14:textId="33DC33D5" w:rsidR="004128FA" w:rsidRDefault="004128FA" w:rsidP="004128FA">
      <w:pPr>
        <w:pStyle w:val="ConsPlusNormal"/>
        <w:jc w:val="both"/>
        <w:rPr>
          <w:rFonts w:ascii="Times New Roman" w:hAnsi="Times New Roman"/>
          <w:sz w:val="28"/>
          <w:szCs w:val="28"/>
        </w:rPr>
      </w:pPr>
      <w:r>
        <w:rPr>
          <w:rFonts w:ascii="Times New Roman" w:hAnsi="Times New Roman"/>
          <w:sz w:val="28"/>
          <w:szCs w:val="28"/>
        </w:rPr>
        <w:t>3.3</w:t>
      </w:r>
      <w:r w:rsidR="00B1625A">
        <w:rPr>
          <w:rFonts w:ascii="Times New Roman" w:hAnsi="Times New Roman"/>
          <w:sz w:val="28"/>
          <w:szCs w:val="28"/>
        </w:rPr>
        <w:t>1</w:t>
      </w:r>
      <w:r>
        <w:rPr>
          <w:rFonts w:ascii="Times New Roman" w:hAnsi="Times New Roman"/>
          <w:sz w:val="28"/>
          <w:szCs w:val="28"/>
        </w:rPr>
        <w:t xml:space="preserve">. Осуществление контроля за своевременным </w:t>
      </w:r>
      <w:proofErr w:type="gramStart"/>
      <w:r>
        <w:rPr>
          <w:rFonts w:ascii="Times New Roman" w:hAnsi="Times New Roman"/>
          <w:sz w:val="28"/>
          <w:szCs w:val="28"/>
        </w:rPr>
        <w:t>прохождением  и</w:t>
      </w:r>
      <w:proofErr w:type="gramEnd"/>
      <w:r>
        <w:rPr>
          <w:rFonts w:ascii="Times New Roman" w:hAnsi="Times New Roman"/>
          <w:sz w:val="28"/>
          <w:szCs w:val="28"/>
        </w:rPr>
        <w:t xml:space="preserve"> исполнением документов.</w:t>
      </w:r>
    </w:p>
    <w:p w14:paraId="58D587F8" w14:textId="75DCD51E"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3.3</w:t>
      </w:r>
      <w:r w:rsidR="00B1625A">
        <w:rPr>
          <w:rFonts w:ascii="Times New Roman" w:hAnsi="Times New Roman" w:cs="Times New Roman"/>
          <w:sz w:val="28"/>
          <w:szCs w:val="28"/>
        </w:rPr>
        <w:t>2</w:t>
      </w:r>
      <w:r>
        <w:rPr>
          <w:rFonts w:ascii="Times New Roman" w:hAnsi="Times New Roman" w:cs="Times New Roman"/>
          <w:sz w:val="28"/>
          <w:szCs w:val="28"/>
        </w:rPr>
        <w:t>. Рассмотрение обращений граждан в соответствии с Федеральным законом от 02 мая 2006 года №59-ФЗ «О порядке рассмотрения обращения граждан Российской Федерации».</w:t>
      </w:r>
    </w:p>
    <w:p w14:paraId="12CE0C77" w14:textId="6061E39D" w:rsidR="004128FA" w:rsidRDefault="004128FA" w:rsidP="004128FA">
      <w:pPr>
        <w:pStyle w:val="ConsPlusNormal"/>
        <w:jc w:val="both"/>
        <w:rPr>
          <w:rFonts w:ascii="Times New Roman" w:hAnsi="Times New Roman"/>
          <w:sz w:val="28"/>
          <w:szCs w:val="28"/>
        </w:rPr>
      </w:pPr>
      <w:r>
        <w:rPr>
          <w:rFonts w:ascii="Times New Roman" w:hAnsi="Times New Roman"/>
          <w:sz w:val="28"/>
          <w:szCs w:val="28"/>
        </w:rPr>
        <w:t>3.3</w:t>
      </w:r>
      <w:r w:rsidR="00B1625A">
        <w:rPr>
          <w:rFonts w:ascii="Times New Roman" w:hAnsi="Times New Roman"/>
          <w:sz w:val="28"/>
          <w:szCs w:val="28"/>
        </w:rPr>
        <w:t>3</w:t>
      </w:r>
      <w:r>
        <w:rPr>
          <w:rFonts w:ascii="Times New Roman" w:hAnsi="Times New Roman"/>
          <w:sz w:val="28"/>
          <w:szCs w:val="28"/>
        </w:rPr>
        <w:t xml:space="preserve">. Организация учета и сохранности документов, образующихся в деятельности администрации, отбор документов для сдачи в архивный </w:t>
      </w:r>
      <w:r w:rsidR="001D6ADD">
        <w:rPr>
          <w:rFonts w:ascii="Times New Roman" w:hAnsi="Times New Roman"/>
          <w:sz w:val="28"/>
          <w:szCs w:val="28"/>
        </w:rPr>
        <w:t>отдел</w:t>
      </w:r>
      <w:r>
        <w:rPr>
          <w:rFonts w:ascii="Times New Roman" w:hAnsi="Times New Roman"/>
          <w:sz w:val="28"/>
          <w:szCs w:val="28"/>
        </w:rPr>
        <w:t xml:space="preserve"> на хранение и для уничтожения.</w:t>
      </w:r>
    </w:p>
    <w:p w14:paraId="05C0DCC5" w14:textId="54644AC6" w:rsidR="004128FA" w:rsidRDefault="004128FA" w:rsidP="004128FA">
      <w:pPr>
        <w:pStyle w:val="ConsPlusNormal"/>
        <w:jc w:val="both"/>
        <w:rPr>
          <w:rFonts w:ascii="Times New Roman" w:hAnsi="Times New Roman"/>
          <w:sz w:val="28"/>
          <w:szCs w:val="28"/>
        </w:rPr>
      </w:pPr>
      <w:r>
        <w:rPr>
          <w:rFonts w:ascii="Times New Roman" w:hAnsi="Times New Roman"/>
          <w:sz w:val="28"/>
          <w:szCs w:val="28"/>
        </w:rPr>
        <w:t>3.</w:t>
      </w:r>
      <w:r w:rsidR="00B1625A">
        <w:rPr>
          <w:rFonts w:ascii="Times New Roman" w:hAnsi="Times New Roman"/>
          <w:sz w:val="28"/>
          <w:szCs w:val="28"/>
        </w:rPr>
        <w:t>34</w:t>
      </w:r>
      <w:r>
        <w:rPr>
          <w:rFonts w:ascii="Times New Roman" w:hAnsi="Times New Roman"/>
          <w:sz w:val="28"/>
          <w:szCs w:val="28"/>
        </w:rPr>
        <w:t xml:space="preserve">. Осуществление регистрации и ведение реестра муниципальных правовых актов, издаваемых Администрацией Лукояновского муниципального </w:t>
      </w:r>
      <w:r w:rsidR="001D6ADD">
        <w:rPr>
          <w:rFonts w:ascii="Times New Roman" w:hAnsi="Times New Roman"/>
          <w:sz w:val="28"/>
          <w:szCs w:val="28"/>
        </w:rPr>
        <w:t>округа</w:t>
      </w:r>
      <w:r>
        <w:rPr>
          <w:rFonts w:ascii="Times New Roman" w:hAnsi="Times New Roman"/>
          <w:sz w:val="28"/>
          <w:szCs w:val="28"/>
        </w:rPr>
        <w:t xml:space="preserve"> Нижегородской области.</w:t>
      </w:r>
    </w:p>
    <w:p w14:paraId="52E21322" w14:textId="4D8F15D5" w:rsidR="004128FA" w:rsidRDefault="004128FA" w:rsidP="004128FA">
      <w:pPr>
        <w:widowControl w:val="0"/>
        <w:autoSpaceDE w:val="0"/>
        <w:autoSpaceDN w:val="0"/>
        <w:adjustRightInd w:val="0"/>
        <w:ind w:firstLine="720"/>
        <w:jc w:val="both"/>
        <w:rPr>
          <w:sz w:val="28"/>
          <w:szCs w:val="28"/>
        </w:rPr>
      </w:pPr>
      <w:r>
        <w:rPr>
          <w:sz w:val="28"/>
          <w:szCs w:val="28"/>
        </w:rPr>
        <w:t>3.</w:t>
      </w:r>
      <w:r w:rsidR="00B1625A">
        <w:rPr>
          <w:sz w:val="28"/>
          <w:szCs w:val="28"/>
        </w:rPr>
        <w:t>35</w:t>
      </w:r>
      <w:r>
        <w:rPr>
          <w:sz w:val="28"/>
          <w:szCs w:val="28"/>
        </w:rPr>
        <w:t>. Предоставление в Государственно-правовой департамент Нижегородской области копий принятых муниципальных нормативных правовых актов, подлежащих включению в Регистр муниципальных нормативных правовых актов Нижегородской области и в Прокуратуру Лукояновского муниципального района</w:t>
      </w:r>
    </w:p>
    <w:p w14:paraId="4604E794" w14:textId="15E8742C" w:rsidR="004128FA" w:rsidRDefault="004128FA" w:rsidP="004128FA">
      <w:pPr>
        <w:pStyle w:val="ConsPlusNormal"/>
        <w:jc w:val="both"/>
        <w:rPr>
          <w:rFonts w:ascii="Times New Roman" w:hAnsi="Times New Roman"/>
          <w:sz w:val="28"/>
          <w:szCs w:val="28"/>
        </w:rPr>
      </w:pPr>
      <w:r>
        <w:rPr>
          <w:rFonts w:ascii="Times New Roman" w:hAnsi="Times New Roman"/>
          <w:sz w:val="28"/>
          <w:szCs w:val="28"/>
        </w:rPr>
        <w:lastRenderedPageBreak/>
        <w:t>3.</w:t>
      </w:r>
      <w:r w:rsidR="00B1625A">
        <w:rPr>
          <w:rFonts w:ascii="Times New Roman" w:hAnsi="Times New Roman"/>
          <w:sz w:val="28"/>
          <w:szCs w:val="28"/>
        </w:rPr>
        <w:t>36</w:t>
      </w:r>
      <w:r>
        <w:rPr>
          <w:rFonts w:ascii="Times New Roman" w:hAnsi="Times New Roman"/>
          <w:sz w:val="28"/>
          <w:szCs w:val="28"/>
        </w:rPr>
        <w:t>. Ведение секретного делопроизводства.</w:t>
      </w:r>
    </w:p>
    <w:p w14:paraId="195AAC5B" w14:textId="33D9201C" w:rsidR="004128FA" w:rsidRPr="00A33F46" w:rsidRDefault="00A33F46" w:rsidP="004128FA">
      <w:pPr>
        <w:pStyle w:val="ConsPlusNormal"/>
        <w:jc w:val="both"/>
        <w:rPr>
          <w:rFonts w:ascii="Times New Roman" w:hAnsi="Times New Roman" w:cs="Times New Roman"/>
          <w:sz w:val="28"/>
          <w:szCs w:val="28"/>
        </w:rPr>
      </w:pPr>
      <w:r w:rsidRPr="00A33F46">
        <w:rPr>
          <w:rFonts w:ascii="Times New Roman" w:hAnsi="Times New Roman" w:cs="Times New Roman"/>
          <w:sz w:val="28"/>
          <w:szCs w:val="28"/>
        </w:rPr>
        <w:t>3.37 Осуществление з</w:t>
      </w:r>
      <w:r w:rsidR="004128FA" w:rsidRPr="00A33F46">
        <w:rPr>
          <w:rFonts w:ascii="Times New Roman" w:hAnsi="Times New Roman" w:cs="Times New Roman"/>
          <w:sz w:val="28"/>
          <w:szCs w:val="28"/>
        </w:rPr>
        <w:t>ащит</w:t>
      </w:r>
      <w:r w:rsidRPr="00A33F46">
        <w:rPr>
          <w:rFonts w:ascii="Times New Roman" w:hAnsi="Times New Roman" w:cs="Times New Roman"/>
          <w:sz w:val="28"/>
          <w:szCs w:val="28"/>
        </w:rPr>
        <w:t>ы</w:t>
      </w:r>
      <w:r w:rsidR="004128FA" w:rsidRPr="00A33F46">
        <w:rPr>
          <w:rFonts w:ascii="Times New Roman" w:hAnsi="Times New Roman" w:cs="Times New Roman"/>
          <w:sz w:val="28"/>
          <w:szCs w:val="28"/>
        </w:rPr>
        <w:t xml:space="preserve"> персональных данных.</w:t>
      </w:r>
    </w:p>
    <w:p w14:paraId="1C593168" w14:textId="3EF68794" w:rsidR="004128FA" w:rsidRDefault="00A33F46" w:rsidP="004128FA">
      <w:pPr>
        <w:ind w:firstLine="720"/>
        <w:jc w:val="both"/>
        <w:rPr>
          <w:sz w:val="28"/>
          <w:szCs w:val="28"/>
        </w:rPr>
      </w:pPr>
      <w:r w:rsidRPr="00A33F46">
        <w:rPr>
          <w:sz w:val="28"/>
          <w:szCs w:val="28"/>
        </w:rPr>
        <w:t>3.38</w:t>
      </w:r>
      <w:r w:rsidR="004128FA" w:rsidRPr="00A33F46">
        <w:rPr>
          <w:sz w:val="28"/>
          <w:szCs w:val="28"/>
        </w:rPr>
        <w:t>. Разме</w:t>
      </w:r>
      <w:r w:rsidR="00D0752D" w:rsidRPr="00A33F46">
        <w:rPr>
          <w:sz w:val="28"/>
          <w:szCs w:val="28"/>
        </w:rPr>
        <w:t>щение информации на сайте</w:t>
      </w:r>
      <w:r w:rsidR="004128FA" w:rsidRPr="00A33F46">
        <w:rPr>
          <w:sz w:val="28"/>
          <w:szCs w:val="28"/>
        </w:rPr>
        <w:t xml:space="preserve"> Администрации Лукояновского муниципального </w:t>
      </w:r>
      <w:r w:rsidR="00A64D0F" w:rsidRPr="00A33F46">
        <w:rPr>
          <w:sz w:val="28"/>
          <w:szCs w:val="28"/>
        </w:rPr>
        <w:t>округа</w:t>
      </w:r>
      <w:r w:rsidR="004128FA" w:rsidRPr="00A33F46">
        <w:rPr>
          <w:sz w:val="28"/>
          <w:szCs w:val="28"/>
        </w:rPr>
        <w:t>.</w:t>
      </w:r>
    </w:p>
    <w:p w14:paraId="450E0D6C" w14:textId="1FE76E37" w:rsidR="004128FA" w:rsidRDefault="004128FA" w:rsidP="004128FA">
      <w:pPr>
        <w:pStyle w:val="a6"/>
        <w:ind w:firstLine="720"/>
        <w:jc w:val="both"/>
      </w:pPr>
      <w:r>
        <w:t>3.</w:t>
      </w:r>
      <w:r w:rsidR="00A33F46">
        <w:rPr>
          <w:lang w:val="ru-RU"/>
        </w:rPr>
        <w:t>39</w:t>
      </w:r>
      <w:r>
        <w:t>. Организация работы по вопросам деятельности  Комиссии по делам несовершеннолетних и защите их прав, участие в</w:t>
      </w:r>
      <w:r w:rsidR="00A64D0F">
        <w:rPr>
          <w:lang w:val="ru-RU"/>
        </w:rPr>
        <w:t xml:space="preserve"> </w:t>
      </w:r>
      <w:r>
        <w:t>разработке программ, и мероприятий направленных на профилактику  безнадзорности и  правонарушений несовершеннолетних, защите их прав.</w:t>
      </w:r>
    </w:p>
    <w:p w14:paraId="4725D4E1" w14:textId="62748FE8" w:rsidR="004128FA" w:rsidRPr="00D0752D" w:rsidRDefault="004128FA" w:rsidP="004128FA">
      <w:pPr>
        <w:shd w:val="clear" w:color="auto" w:fill="FFFFFF"/>
        <w:ind w:firstLine="720"/>
        <w:jc w:val="both"/>
        <w:rPr>
          <w:sz w:val="28"/>
          <w:szCs w:val="28"/>
        </w:rPr>
      </w:pPr>
      <w:r w:rsidRPr="00D0752D">
        <w:rPr>
          <w:sz w:val="28"/>
          <w:szCs w:val="28"/>
        </w:rPr>
        <w:t>3.</w:t>
      </w:r>
      <w:r w:rsidR="00B1625A" w:rsidRPr="00D0752D">
        <w:rPr>
          <w:sz w:val="28"/>
          <w:szCs w:val="28"/>
        </w:rPr>
        <w:t>4</w:t>
      </w:r>
      <w:r w:rsidR="00A33F46">
        <w:rPr>
          <w:sz w:val="28"/>
          <w:szCs w:val="28"/>
        </w:rPr>
        <w:t>0</w:t>
      </w:r>
      <w:r w:rsidRPr="00D0752D">
        <w:rPr>
          <w:sz w:val="28"/>
          <w:szCs w:val="28"/>
        </w:rPr>
        <w:t>. Осуществление мероприятий, направленных на повышение уровня жизни ветеранов и инвалидов.</w:t>
      </w:r>
    </w:p>
    <w:p w14:paraId="1164A41E" w14:textId="5C77A632" w:rsidR="004128FA" w:rsidRDefault="004128FA" w:rsidP="004128FA">
      <w:pPr>
        <w:pStyle w:val="21"/>
        <w:ind w:firstLine="720"/>
        <w:rPr>
          <w:szCs w:val="28"/>
        </w:rPr>
      </w:pPr>
      <w:r w:rsidRPr="00D0752D">
        <w:rPr>
          <w:szCs w:val="28"/>
        </w:rPr>
        <w:t>3.</w:t>
      </w:r>
      <w:r w:rsidR="00B1625A" w:rsidRPr="00D0752D">
        <w:rPr>
          <w:szCs w:val="28"/>
          <w:lang w:val="ru-RU"/>
        </w:rPr>
        <w:t>4</w:t>
      </w:r>
      <w:r w:rsidR="00A33F46">
        <w:rPr>
          <w:szCs w:val="28"/>
          <w:lang w:val="ru-RU"/>
        </w:rPr>
        <w:t>1</w:t>
      </w:r>
      <w:r w:rsidRPr="00D0752D">
        <w:rPr>
          <w:szCs w:val="28"/>
        </w:rPr>
        <w:t>. Ведение работы по выявлению</w:t>
      </w:r>
      <w:r>
        <w:rPr>
          <w:szCs w:val="28"/>
        </w:rPr>
        <w:t>, анализу и дифференциации семей, попавших в трудную жизненную ситуацию, для последующей социально-экономической поддержки и социальной реабилитации.</w:t>
      </w:r>
    </w:p>
    <w:p w14:paraId="5CF8C759" w14:textId="32078842" w:rsidR="004128FA" w:rsidRDefault="004128FA" w:rsidP="004128FA">
      <w:pPr>
        <w:shd w:val="clear" w:color="auto" w:fill="FFFFFF"/>
        <w:tabs>
          <w:tab w:val="left" w:pos="0"/>
        </w:tabs>
        <w:spacing w:line="278" w:lineRule="exact"/>
        <w:ind w:firstLine="720"/>
        <w:jc w:val="both"/>
        <w:rPr>
          <w:sz w:val="28"/>
          <w:szCs w:val="28"/>
        </w:rPr>
      </w:pPr>
      <w:r>
        <w:rPr>
          <w:spacing w:val="2"/>
          <w:sz w:val="28"/>
          <w:szCs w:val="28"/>
        </w:rPr>
        <w:t>3.</w:t>
      </w:r>
      <w:r w:rsidR="00B1625A">
        <w:rPr>
          <w:spacing w:val="2"/>
          <w:sz w:val="28"/>
          <w:szCs w:val="28"/>
        </w:rPr>
        <w:t>4</w:t>
      </w:r>
      <w:r w:rsidR="00A33F46">
        <w:rPr>
          <w:spacing w:val="2"/>
          <w:sz w:val="28"/>
          <w:szCs w:val="28"/>
        </w:rPr>
        <w:t>2</w:t>
      </w:r>
      <w:r>
        <w:rPr>
          <w:spacing w:val="2"/>
          <w:sz w:val="28"/>
          <w:szCs w:val="28"/>
        </w:rPr>
        <w:t xml:space="preserve">. Формирование   сводного   плана   работы   Администрации   Лукояновского </w:t>
      </w:r>
      <w:r>
        <w:rPr>
          <w:sz w:val="28"/>
          <w:szCs w:val="28"/>
        </w:rPr>
        <w:t xml:space="preserve">муниципального </w:t>
      </w:r>
      <w:r w:rsidR="00A64D0F">
        <w:rPr>
          <w:sz w:val="28"/>
          <w:szCs w:val="28"/>
        </w:rPr>
        <w:t>округа</w:t>
      </w:r>
      <w:r>
        <w:rPr>
          <w:sz w:val="28"/>
          <w:szCs w:val="28"/>
        </w:rPr>
        <w:t xml:space="preserve"> на год, в том числе сбор и обобщение годовых планов организационных </w:t>
      </w:r>
      <w:r>
        <w:rPr>
          <w:spacing w:val="1"/>
          <w:sz w:val="28"/>
          <w:szCs w:val="28"/>
        </w:rPr>
        <w:t>мероприятий, проводимых отраслевыми органами и структурными подразделениями, а также сбор отчетов о проделанной работе за предыдущий год.</w:t>
      </w:r>
    </w:p>
    <w:p w14:paraId="4F0480DD" w14:textId="3CDDDB52" w:rsidR="004128FA" w:rsidRDefault="004128FA" w:rsidP="004128FA">
      <w:pPr>
        <w:widowControl w:val="0"/>
        <w:autoSpaceDE w:val="0"/>
        <w:autoSpaceDN w:val="0"/>
        <w:adjustRightInd w:val="0"/>
        <w:ind w:firstLine="720"/>
        <w:jc w:val="both"/>
        <w:rPr>
          <w:sz w:val="28"/>
          <w:szCs w:val="28"/>
        </w:rPr>
      </w:pPr>
      <w:r>
        <w:rPr>
          <w:sz w:val="28"/>
          <w:szCs w:val="28"/>
        </w:rPr>
        <w:t>3.</w:t>
      </w:r>
      <w:r w:rsidR="00B1625A">
        <w:rPr>
          <w:sz w:val="28"/>
          <w:szCs w:val="28"/>
        </w:rPr>
        <w:t>4</w:t>
      </w:r>
      <w:r w:rsidR="00A33F46">
        <w:rPr>
          <w:sz w:val="28"/>
          <w:szCs w:val="28"/>
        </w:rPr>
        <w:t>3</w:t>
      </w:r>
      <w:r>
        <w:rPr>
          <w:sz w:val="28"/>
          <w:szCs w:val="28"/>
        </w:rPr>
        <w:t>. Организация работ по оформлению документов для награждения отдельных категорий граждан Лук</w:t>
      </w:r>
      <w:r w:rsidR="00455B56">
        <w:rPr>
          <w:sz w:val="28"/>
          <w:szCs w:val="28"/>
        </w:rPr>
        <w:t>ояновского муниципального округа</w:t>
      </w:r>
      <w:r>
        <w:rPr>
          <w:sz w:val="28"/>
          <w:szCs w:val="28"/>
        </w:rPr>
        <w:t xml:space="preserve"> наградами районного, областного и государственного значения.</w:t>
      </w:r>
    </w:p>
    <w:p w14:paraId="7AD08ED3" w14:textId="3AD4770B" w:rsidR="004128FA" w:rsidRDefault="004128FA" w:rsidP="004128FA">
      <w:pPr>
        <w:widowControl w:val="0"/>
        <w:autoSpaceDE w:val="0"/>
        <w:autoSpaceDN w:val="0"/>
        <w:adjustRightInd w:val="0"/>
        <w:ind w:firstLine="720"/>
        <w:jc w:val="both"/>
        <w:rPr>
          <w:sz w:val="28"/>
          <w:szCs w:val="28"/>
        </w:rPr>
      </w:pPr>
      <w:r>
        <w:rPr>
          <w:sz w:val="28"/>
          <w:szCs w:val="28"/>
        </w:rPr>
        <w:t>3.</w:t>
      </w:r>
      <w:r w:rsidR="00B1625A">
        <w:rPr>
          <w:sz w:val="28"/>
          <w:szCs w:val="28"/>
        </w:rPr>
        <w:t>4</w:t>
      </w:r>
      <w:r w:rsidR="00A33F46">
        <w:rPr>
          <w:sz w:val="28"/>
          <w:szCs w:val="28"/>
        </w:rPr>
        <w:t>4</w:t>
      </w:r>
      <w:r>
        <w:rPr>
          <w:sz w:val="28"/>
          <w:szCs w:val="28"/>
        </w:rPr>
        <w:t>. Обеспечение выполнения федерального и областного законодательства о муниципальн</w:t>
      </w:r>
      <w:r w:rsidR="00455B56">
        <w:rPr>
          <w:sz w:val="28"/>
          <w:szCs w:val="28"/>
        </w:rPr>
        <w:t>ой службе в Администрации округа</w:t>
      </w:r>
      <w:r>
        <w:rPr>
          <w:sz w:val="28"/>
          <w:szCs w:val="28"/>
        </w:rPr>
        <w:t xml:space="preserve">. </w:t>
      </w:r>
    </w:p>
    <w:p w14:paraId="2E042E1D" w14:textId="43228F97" w:rsidR="004128FA" w:rsidRDefault="004128FA" w:rsidP="004128FA">
      <w:pPr>
        <w:widowControl w:val="0"/>
        <w:autoSpaceDE w:val="0"/>
        <w:autoSpaceDN w:val="0"/>
        <w:adjustRightInd w:val="0"/>
        <w:ind w:firstLine="720"/>
        <w:jc w:val="both"/>
        <w:rPr>
          <w:sz w:val="28"/>
          <w:szCs w:val="28"/>
        </w:rPr>
      </w:pPr>
      <w:r>
        <w:rPr>
          <w:sz w:val="28"/>
          <w:szCs w:val="28"/>
        </w:rPr>
        <w:t>3.</w:t>
      </w:r>
      <w:r w:rsidR="00A33F46">
        <w:rPr>
          <w:sz w:val="28"/>
          <w:szCs w:val="28"/>
        </w:rPr>
        <w:t>45</w:t>
      </w:r>
      <w:r>
        <w:rPr>
          <w:sz w:val="28"/>
          <w:szCs w:val="28"/>
        </w:rPr>
        <w:t xml:space="preserve">. Организация финансового и материально-технического обеспечения мероприятий, проводимых главой </w:t>
      </w:r>
      <w:r w:rsidR="00A64D0F">
        <w:rPr>
          <w:sz w:val="28"/>
          <w:szCs w:val="28"/>
        </w:rPr>
        <w:t>местного самоуправления</w:t>
      </w:r>
      <w:r>
        <w:rPr>
          <w:sz w:val="28"/>
          <w:szCs w:val="28"/>
        </w:rPr>
        <w:t xml:space="preserve"> </w:t>
      </w:r>
      <w:r w:rsidR="00A64D0F">
        <w:rPr>
          <w:sz w:val="28"/>
          <w:szCs w:val="28"/>
        </w:rPr>
        <w:t>округа</w:t>
      </w:r>
      <w:r>
        <w:rPr>
          <w:sz w:val="28"/>
          <w:szCs w:val="28"/>
        </w:rPr>
        <w:t>, обеспечение работоспособности технического оборудования зала заседаний и иного технического оборудования.</w:t>
      </w:r>
    </w:p>
    <w:p w14:paraId="7169D2F1" w14:textId="6C1CF018" w:rsidR="004128FA" w:rsidRDefault="004128FA" w:rsidP="004128FA">
      <w:pPr>
        <w:widowControl w:val="0"/>
        <w:autoSpaceDE w:val="0"/>
        <w:autoSpaceDN w:val="0"/>
        <w:adjustRightInd w:val="0"/>
        <w:ind w:firstLine="720"/>
        <w:jc w:val="both"/>
        <w:rPr>
          <w:sz w:val="28"/>
          <w:szCs w:val="28"/>
        </w:rPr>
      </w:pPr>
      <w:r>
        <w:rPr>
          <w:sz w:val="28"/>
          <w:szCs w:val="28"/>
        </w:rPr>
        <w:t>3.</w:t>
      </w:r>
      <w:r w:rsidR="00A33F46">
        <w:rPr>
          <w:sz w:val="28"/>
          <w:szCs w:val="28"/>
        </w:rPr>
        <w:t>46</w:t>
      </w:r>
      <w:r w:rsidR="00A64D0F">
        <w:rPr>
          <w:sz w:val="28"/>
          <w:szCs w:val="28"/>
        </w:rPr>
        <w:t>.</w:t>
      </w:r>
      <w:r>
        <w:rPr>
          <w:sz w:val="28"/>
          <w:szCs w:val="28"/>
        </w:rPr>
        <w:t xml:space="preserve"> Организация обеспечения сотрудников администрации услугами связи и автотранспорта.</w:t>
      </w:r>
    </w:p>
    <w:p w14:paraId="03CE618A" w14:textId="0A6E4B29" w:rsidR="004128FA" w:rsidRDefault="00A33F46" w:rsidP="004128FA">
      <w:pPr>
        <w:widowControl w:val="0"/>
        <w:autoSpaceDE w:val="0"/>
        <w:autoSpaceDN w:val="0"/>
        <w:adjustRightInd w:val="0"/>
        <w:ind w:firstLine="720"/>
        <w:jc w:val="both"/>
        <w:rPr>
          <w:sz w:val="28"/>
          <w:szCs w:val="28"/>
        </w:rPr>
      </w:pPr>
      <w:r w:rsidRPr="00A33F46">
        <w:rPr>
          <w:sz w:val="28"/>
          <w:szCs w:val="28"/>
        </w:rPr>
        <w:t>3.47</w:t>
      </w:r>
      <w:r w:rsidR="004128FA" w:rsidRPr="00A33F46">
        <w:rPr>
          <w:sz w:val="28"/>
          <w:szCs w:val="28"/>
        </w:rPr>
        <w:t>. Организац</w:t>
      </w:r>
      <w:r w:rsidR="00D0752D" w:rsidRPr="00A33F46">
        <w:rPr>
          <w:sz w:val="28"/>
          <w:szCs w:val="28"/>
        </w:rPr>
        <w:t>ия закупки</w:t>
      </w:r>
      <w:r w:rsidR="004128FA" w:rsidRPr="00A33F46">
        <w:rPr>
          <w:sz w:val="28"/>
          <w:szCs w:val="28"/>
        </w:rPr>
        <w:t xml:space="preserve"> вычислительной, копировально-множительной оргтехники.</w:t>
      </w:r>
    </w:p>
    <w:p w14:paraId="22A82B7C" w14:textId="4B46C3A8"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A33F46">
        <w:rPr>
          <w:rFonts w:ascii="Times New Roman" w:hAnsi="Times New Roman" w:cs="Times New Roman"/>
          <w:sz w:val="28"/>
          <w:szCs w:val="28"/>
        </w:rPr>
        <w:t>48</w:t>
      </w:r>
      <w:r>
        <w:rPr>
          <w:rFonts w:ascii="Times New Roman" w:hAnsi="Times New Roman" w:cs="Times New Roman"/>
          <w:sz w:val="28"/>
          <w:szCs w:val="28"/>
        </w:rPr>
        <w:t>. Разработка муниципальных правовых актов по вопросам, входящим в компетенцию Управления.</w:t>
      </w:r>
    </w:p>
    <w:p w14:paraId="2899098B" w14:textId="7B6364E0"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A33F46">
        <w:rPr>
          <w:rFonts w:ascii="Times New Roman" w:hAnsi="Times New Roman" w:cs="Times New Roman"/>
          <w:sz w:val="28"/>
          <w:szCs w:val="28"/>
        </w:rPr>
        <w:t>49</w:t>
      </w:r>
      <w:r>
        <w:rPr>
          <w:rFonts w:ascii="Times New Roman" w:hAnsi="Times New Roman" w:cs="Times New Roman"/>
          <w:sz w:val="28"/>
          <w:szCs w:val="28"/>
        </w:rPr>
        <w:t>. Координация деятельности структурных подразделений и отраслевых органов администрации района по вопросам их деятельности.</w:t>
      </w:r>
    </w:p>
    <w:p w14:paraId="120FD6A4" w14:textId="076F2CD9" w:rsidR="004128FA" w:rsidRDefault="004128FA" w:rsidP="004128FA">
      <w:pPr>
        <w:pStyle w:val="ConsPlusNormal"/>
        <w:jc w:val="both"/>
        <w:rPr>
          <w:rFonts w:ascii="Times New Roman" w:hAnsi="Times New Roman"/>
          <w:sz w:val="28"/>
          <w:szCs w:val="28"/>
        </w:rPr>
      </w:pPr>
      <w:r>
        <w:rPr>
          <w:rFonts w:ascii="Times New Roman" w:hAnsi="Times New Roman"/>
          <w:sz w:val="28"/>
          <w:szCs w:val="28"/>
        </w:rPr>
        <w:t>3.</w:t>
      </w:r>
      <w:r w:rsidR="00B1625A">
        <w:rPr>
          <w:rFonts w:ascii="Times New Roman" w:hAnsi="Times New Roman"/>
          <w:sz w:val="28"/>
          <w:szCs w:val="28"/>
        </w:rPr>
        <w:t>5</w:t>
      </w:r>
      <w:r w:rsidR="00A33F46">
        <w:rPr>
          <w:rFonts w:ascii="Times New Roman" w:hAnsi="Times New Roman"/>
          <w:sz w:val="28"/>
          <w:szCs w:val="28"/>
        </w:rPr>
        <w:t>0</w:t>
      </w:r>
      <w:r>
        <w:rPr>
          <w:rFonts w:ascii="Times New Roman" w:hAnsi="Times New Roman"/>
          <w:sz w:val="28"/>
          <w:szCs w:val="28"/>
        </w:rPr>
        <w:t xml:space="preserve">. Использование и </w:t>
      </w:r>
      <w:r>
        <w:rPr>
          <w:rFonts w:ascii="Times New Roman" w:hAnsi="Times New Roman" w:cs="Times New Roman"/>
          <w:sz w:val="28"/>
          <w:szCs w:val="28"/>
        </w:rPr>
        <w:t>хранение гербовой печати Администрации</w:t>
      </w:r>
      <w:r>
        <w:rPr>
          <w:rFonts w:ascii="Times New Roman" w:hAnsi="Times New Roman" w:cs="Times New Roman"/>
          <w:sz w:val="28"/>
          <w:szCs w:val="28"/>
        </w:rPr>
        <w:br/>
      </w:r>
      <w:r>
        <w:rPr>
          <w:rFonts w:ascii="Times New Roman" w:hAnsi="Times New Roman" w:cs="Times New Roman"/>
          <w:spacing w:val="2"/>
          <w:sz w:val="28"/>
          <w:szCs w:val="28"/>
        </w:rPr>
        <w:t>Лук</w:t>
      </w:r>
      <w:r w:rsidR="009175B3">
        <w:rPr>
          <w:rFonts w:ascii="Times New Roman" w:hAnsi="Times New Roman" w:cs="Times New Roman"/>
          <w:spacing w:val="2"/>
          <w:sz w:val="28"/>
          <w:szCs w:val="28"/>
        </w:rPr>
        <w:t>ояновского муниципального округа</w:t>
      </w:r>
      <w:r>
        <w:rPr>
          <w:rFonts w:ascii="Times New Roman" w:hAnsi="Times New Roman" w:cs="Times New Roman"/>
          <w:spacing w:val="2"/>
          <w:sz w:val="28"/>
          <w:szCs w:val="28"/>
        </w:rPr>
        <w:t>.</w:t>
      </w:r>
    </w:p>
    <w:p w14:paraId="04AA0D73" w14:textId="08225AAE" w:rsidR="004128FA" w:rsidRDefault="004128FA" w:rsidP="004128FA">
      <w:pPr>
        <w:pStyle w:val="ConsPlusNormal"/>
        <w:jc w:val="both"/>
        <w:rPr>
          <w:rFonts w:ascii="Times New Roman" w:hAnsi="Times New Roman"/>
          <w:sz w:val="28"/>
          <w:szCs w:val="28"/>
        </w:rPr>
      </w:pPr>
      <w:r>
        <w:rPr>
          <w:rFonts w:ascii="Times New Roman" w:hAnsi="Times New Roman"/>
          <w:sz w:val="28"/>
          <w:szCs w:val="28"/>
        </w:rPr>
        <w:t>3.</w:t>
      </w:r>
      <w:r w:rsidR="00B1625A">
        <w:rPr>
          <w:rFonts w:ascii="Times New Roman" w:hAnsi="Times New Roman"/>
          <w:sz w:val="28"/>
          <w:szCs w:val="28"/>
        </w:rPr>
        <w:t>5</w:t>
      </w:r>
      <w:r w:rsidR="00A33F46">
        <w:rPr>
          <w:rFonts w:ascii="Times New Roman" w:hAnsi="Times New Roman"/>
          <w:sz w:val="28"/>
          <w:szCs w:val="28"/>
        </w:rPr>
        <w:t>1</w:t>
      </w:r>
      <w:r>
        <w:rPr>
          <w:rFonts w:ascii="Times New Roman" w:hAnsi="Times New Roman"/>
          <w:sz w:val="28"/>
          <w:szCs w:val="28"/>
        </w:rPr>
        <w:t>. Заверение копий документов, издаваемых Администрацией Лук</w:t>
      </w:r>
      <w:r w:rsidR="009175B3">
        <w:rPr>
          <w:rFonts w:ascii="Times New Roman" w:hAnsi="Times New Roman"/>
          <w:sz w:val="28"/>
          <w:szCs w:val="28"/>
        </w:rPr>
        <w:t>ояновского муниципального округа</w:t>
      </w:r>
      <w:r>
        <w:rPr>
          <w:rFonts w:ascii="Times New Roman" w:hAnsi="Times New Roman"/>
          <w:sz w:val="28"/>
          <w:szCs w:val="28"/>
        </w:rPr>
        <w:t>.</w:t>
      </w:r>
    </w:p>
    <w:p w14:paraId="0AD2AD47" w14:textId="2C4127CF" w:rsidR="004128FA" w:rsidRDefault="004128FA" w:rsidP="004128FA">
      <w:pPr>
        <w:widowControl w:val="0"/>
        <w:autoSpaceDE w:val="0"/>
        <w:autoSpaceDN w:val="0"/>
        <w:adjustRightInd w:val="0"/>
        <w:ind w:firstLine="709"/>
        <w:jc w:val="both"/>
        <w:rPr>
          <w:sz w:val="28"/>
          <w:szCs w:val="28"/>
        </w:rPr>
      </w:pPr>
      <w:r>
        <w:rPr>
          <w:sz w:val="28"/>
          <w:szCs w:val="28"/>
        </w:rPr>
        <w:t>3.</w:t>
      </w:r>
      <w:r w:rsidR="00B1625A">
        <w:rPr>
          <w:sz w:val="28"/>
          <w:szCs w:val="28"/>
        </w:rPr>
        <w:t>5</w:t>
      </w:r>
      <w:r w:rsidR="00A33F46">
        <w:rPr>
          <w:sz w:val="28"/>
          <w:szCs w:val="28"/>
        </w:rPr>
        <w:t>2</w:t>
      </w:r>
      <w:r>
        <w:rPr>
          <w:sz w:val="28"/>
          <w:szCs w:val="28"/>
        </w:rPr>
        <w:t>. Печать и размножение документов по вопросам, входящим в компетенцию Управления.</w:t>
      </w:r>
    </w:p>
    <w:p w14:paraId="4F4E2E9F" w14:textId="0C51076E" w:rsidR="004128FA" w:rsidRDefault="004128FA" w:rsidP="004128FA">
      <w:pPr>
        <w:autoSpaceDE w:val="0"/>
        <w:autoSpaceDN w:val="0"/>
        <w:adjustRightInd w:val="0"/>
        <w:ind w:firstLine="709"/>
        <w:jc w:val="both"/>
        <w:rPr>
          <w:sz w:val="28"/>
          <w:szCs w:val="28"/>
        </w:rPr>
      </w:pPr>
      <w:r>
        <w:rPr>
          <w:sz w:val="28"/>
          <w:szCs w:val="28"/>
        </w:rPr>
        <w:t>3.</w:t>
      </w:r>
      <w:r w:rsidR="00B1625A">
        <w:rPr>
          <w:sz w:val="28"/>
          <w:szCs w:val="28"/>
        </w:rPr>
        <w:t>5</w:t>
      </w:r>
      <w:r w:rsidR="00A33F46">
        <w:rPr>
          <w:sz w:val="28"/>
          <w:szCs w:val="28"/>
        </w:rPr>
        <w:t>3</w:t>
      </w:r>
      <w:r>
        <w:rPr>
          <w:sz w:val="28"/>
          <w:szCs w:val="28"/>
        </w:rPr>
        <w:t>. Участие в работе различных комиссий, создаваемых администрацией в пределах компетенции Управления.</w:t>
      </w:r>
    </w:p>
    <w:p w14:paraId="055F5B96" w14:textId="17FD2F12" w:rsidR="004128FA" w:rsidRDefault="004128FA" w:rsidP="004128FA">
      <w:pPr>
        <w:autoSpaceDE w:val="0"/>
        <w:autoSpaceDN w:val="0"/>
        <w:adjustRightInd w:val="0"/>
        <w:ind w:firstLine="709"/>
        <w:jc w:val="both"/>
        <w:rPr>
          <w:sz w:val="28"/>
          <w:szCs w:val="28"/>
        </w:rPr>
      </w:pPr>
      <w:r>
        <w:rPr>
          <w:sz w:val="28"/>
          <w:szCs w:val="28"/>
        </w:rPr>
        <w:t>3.</w:t>
      </w:r>
      <w:r w:rsidR="00A33F46">
        <w:rPr>
          <w:sz w:val="28"/>
          <w:szCs w:val="28"/>
        </w:rPr>
        <w:t>54</w:t>
      </w:r>
      <w:r w:rsidR="00B1625A">
        <w:rPr>
          <w:sz w:val="28"/>
          <w:szCs w:val="28"/>
        </w:rPr>
        <w:t>.</w:t>
      </w:r>
      <w:r>
        <w:rPr>
          <w:sz w:val="28"/>
          <w:szCs w:val="28"/>
        </w:rPr>
        <w:t xml:space="preserve"> </w:t>
      </w:r>
      <w:r w:rsidRPr="009175B3">
        <w:rPr>
          <w:sz w:val="28"/>
          <w:szCs w:val="28"/>
        </w:rPr>
        <w:t>Подг</w:t>
      </w:r>
      <w:r w:rsidR="009175B3" w:rsidRPr="009175B3">
        <w:rPr>
          <w:sz w:val="28"/>
          <w:szCs w:val="28"/>
        </w:rPr>
        <w:t>отовка проектов решений Совета депутатов</w:t>
      </w:r>
      <w:r w:rsidRPr="009175B3">
        <w:rPr>
          <w:sz w:val="28"/>
          <w:szCs w:val="28"/>
        </w:rPr>
        <w:t xml:space="preserve"> по вопросам, входящим в компетенцию Управления</w:t>
      </w:r>
    </w:p>
    <w:p w14:paraId="36494A75" w14:textId="7D380E1A" w:rsidR="004128FA" w:rsidRDefault="00A33F46" w:rsidP="004128FA">
      <w:pPr>
        <w:autoSpaceDE w:val="0"/>
        <w:autoSpaceDN w:val="0"/>
        <w:adjustRightInd w:val="0"/>
        <w:ind w:firstLine="720"/>
        <w:jc w:val="both"/>
        <w:rPr>
          <w:sz w:val="28"/>
          <w:szCs w:val="28"/>
        </w:rPr>
      </w:pPr>
      <w:r>
        <w:rPr>
          <w:sz w:val="28"/>
          <w:szCs w:val="28"/>
        </w:rPr>
        <w:lastRenderedPageBreak/>
        <w:t>3.55</w:t>
      </w:r>
      <w:r w:rsidR="004128FA">
        <w:rPr>
          <w:sz w:val="28"/>
          <w:szCs w:val="28"/>
        </w:rPr>
        <w:t>. Консультирование муниципальных служащих по вопросам, входящим в компетенцию Управления.</w:t>
      </w:r>
    </w:p>
    <w:p w14:paraId="34BA307D" w14:textId="30BD0A10" w:rsidR="004128FA" w:rsidRDefault="00A33F46" w:rsidP="004128FA">
      <w:pPr>
        <w:pStyle w:val="Heading"/>
        <w:ind w:firstLine="708"/>
        <w:jc w:val="both"/>
        <w:rPr>
          <w:rFonts w:ascii="Times New Roman" w:hAnsi="Times New Roman"/>
          <w:b w:val="0"/>
          <w:sz w:val="28"/>
          <w:szCs w:val="28"/>
        </w:rPr>
      </w:pPr>
      <w:r>
        <w:rPr>
          <w:rFonts w:ascii="Times New Roman" w:hAnsi="Times New Roman"/>
          <w:b w:val="0"/>
          <w:sz w:val="28"/>
          <w:szCs w:val="28"/>
        </w:rPr>
        <w:t>3.56</w:t>
      </w:r>
      <w:r w:rsidR="004128FA">
        <w:rPr>
          <w:rFonts w:ascii="Times New Roman" w:hAnsi="Times New Roman"/>
          <w:b w:val="0"/>
          <w:sz w:val="28"/>
          <w:szCs w:val="28"/>
        </w:rPr>
        <w:t>. Обеспечение взаимодействия с от</w:t>
      </w:r>
      <w:r w:rsidR="009175B3">
        <w:rPr>
          <w:rFonts w:ascii="Times New Roman" w:hAnsi="Times New Roman"/>
          <w:b w:val="0"/>
          <w:sz w:val="28"/>
          <w:szCs w:val="28"/>
        </w:rPr>
        <w:t>раслевыми органами</w:t>
      </w:r>
      <w:r w:rsidR="004128FA">
        <w:rPr>
          <w:rFonts w:ascii="Times New Roman" w:hAnsi="Times New Roman"/>
          <w:b w:val="0"/>
          <w:sz w:val="28"/>
          <w:szCs w:val="28"/>
        </w:rPr>
        <w:t xml:space="preserve"> по вопросам прохождения муниципальной службы.</w:t>
      </w:r>
    </w:p>
    <w:p w14:paraId="65E2F7E9" w14:textId="520CC186" w:rsidR="004128FA" w:rsidRDefault="00A33F46" w:rsidP="004128FA">
      <w:pPr>
        <w:widowControl w:val="0"/>
        <w:autoSpaceDE w:val="0"/>
        <w:autoSpaceDN w:val="0"/>
        <w:adjustRightInd w:val="0"/>
        <w:ind w:firstLine="709"/>
        <w:jc w:val="both"/>
        <w:rPr>
          <w:sz w:val="28"/>
          <w:szCs w:val="28"/>
        </w:rPr>
      </w:pPr>
      <w:r>
        <w:rPr>
          <w:sz w:val="28"/>
          <w:szCs w:val="28"/>
        </w:rPr>
        <w:t>3.57</w:t>
      </w:r>
      <w:r w:rsidR="004128FA">
        <w:rPr>
          <w:sz w:val="28"/>
          <w:szCs w:val="28"/>
        </w:rPr>
        <w:t>. Осуществление иных функций, возложенных на Управление муниципальными правовыми актами.</w:t>
      </w:r>
    </w:p>
    <w:p w14:paraId="6DBE4B95" w14:textId="78ECF177" w:rsidR="004128FA" w:rsidRDefault="004128FA" w:rsidP="00286D2C">
      <w:pPr>
        <w:pStyle w:val="ConsPlusNormal"/>
        <w:ind w:firstLine="0"/>
        <w:jc w:val="both"/>
        <w:rPr>
          <w:rFonts w:ascii="Times New Roman" w:hAnsi="Times New Roman" w:cs="Times New Roman"/>
          <w:sz w:val="28"/>
          <w:szCs w:val="28"/>
        </w:rPr>
      </w:pPr>
    </w:p>
    <w:p w14:paraId="386691C2" w14:textId="77777777" w:rsidR="004128FA" w:rsidRDefault="004128FA" w:rsidP="004128FA">
      <w:pPr>
        <w:pStyle w:val="ConsPlusNormal"/>
        <w:ind w:firstLine="709"/>
        <w:jc w:val="center"/>
        <w:outlineLvl w:val="1"/>
        <w:rPr>
          <w:rFonts w:ascii="Times New Roman" w:hAnsi="Times New Roman" w:cs="Times New Roman"/>
          <w:b/>
          <w:sz w:val="28"/>
          <w:szCs w:val="28"/>
        </w:rPr>
      </w:pPr>
      <w:r>
        <w:rPr>
          <w:rFonts w:ascii="Times New Roman" w:hAnsi="Times New Roman" w:cs="Times New Roman"/>
          <w:b/>
          <w:sz w:val="28"/>
          <w:szCs w:val="28"/>
        </w:rPr>
        <w:t xml:space="preserve">4. ПРАВА </w:t>
      </w:r>
    </w:p>
    <w:p w14:paraId="51F2986A" w14:textId="77777777" w:rsidR="004128FA" w:rsidRDefault="004128FA" w:rsidP="004128FA">
      <w:pPr>
        <w:pStyle w:val="ConsPlusNormal"/>
        <w:ind w:firstLine="709"/>
        <w:jc w:val="center"/>
        <w:outlineLvl w:val="1"/>
        <w:rPr>
          <w:rFonts w:ascii="Times New Roman" w:hAnsi="Times New Roman" w:cs="Times New Roman"/>
          <w:b/>
          <w:sz w:val="28"/>
          <w:szCs w:val="28"/>
        </w:rPr>
      </w:pPr>
    </w:p>
    <w:p w14:paraId="62CE0BA6" w14:textId="77777777" w:rsidR="004128FA" w:rsidRDefault="004128FA" w:rsidP="004128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Управление в целях осуществления возложенных на него задач и функций имеет право:</w:t>
      </w:r>
    </w:p>
    <w:p w14:paraId="15A1C3C9" w14:textId="66AD4ECD" w:rsidR="004128FA" w:rsidRDefault="004128FA" w:rsidP="004128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 Вносить на рассмотрение главе </w:t>
      </w:r>
      <w:r w:rsidR="00A64D0F">
        <w:rPr>
          <w:rFonts w:ascii="Times New Roman" w:hAnsi="Times New Roman" w:cs="Times New Roman"/>
          <w:sz w:val="28"/>
          <w:szCs w:val="28"/>
        </w:rPr>
        <w:t>местного самоуправления</w:t>
      </w:r>
      <w:r>
        <w:rPr>
          <w:rFonts w:ascii="Times New Roman" w:hAnsi="Times New Roman" w:cs="Times New Roman"/>
          <w:sz w:val="28"/>
          <w:szCs w:val="28"/>
        </w:rPr>
        <w:t>, предложения по совершенствованию организации работы Администрации Лукояновского муниципальног</w:t>
      </w:r>
      <w:r w:rsidR="009175B3">
        <w:rPr>
          <w:rFonts w:ascii="Times New Roman" w:hAnsi="Times New Roman" w:cs="Times New Roman"/>
          <w:sz w:val="28"/>
          <w:szCs w:val="28"/>
        </w:rPr>
        <w:t xml:space="preserve">о </w:t>
      </w:r>
      <w:r w:rsidR="00A64D0F">
        <w:rPr>
          <w:rFonts w:ascii="Times New Roman" w:hAnsi="Times New Roman" w:cs="Times New Roman"/>
          <w:sz w:val="28"/>
          <w:szCs w:val="28"/>
        </w:rPr>
        <w:t>округа</w:t>
      </w:r>
      <w:r>
        <w:rPr>
          <w:rFonts w:ascii="Times New Roman" w:hAnsi="Times New Roman" w:cs="Times New Roman"/>
          <w:sz w:val="28"/>
          <w:szCs w:val="28"/>
        </w:rPr>
        <w:t xml:space="preserve"> Нижегородской области и Управления.</w:t>
      </w:r>
    </w:p>
    <w:p w14:paraId="79E0BFBF" w14:textId="77777777" w:rsidR="004128FA" w:rsidRDefault="004128FA" w:rsidP="004128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Запрашивать и получать в установленном порядке информацию, необходимую для решения вопросов, входящих в компетенцию Управления.</w:t>
      </w:r>
    </w:p>
    <w:p w14:paraId="3E28F866" w14:textId="77777777" w:rsidR="004128FA" w:rsidRDefault="004128FA" w:rsidP="004128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Привлекать для консультации специалистов администрации по вопросам осуществляемой деятельности.</w:t>
      </w:r>
    </w:p>
    <w:p w14:paraId="44CE3E31" w14:textId="77777777" w:rsidR="004128FA" w:rsidRDefault="004128FA" w:rsidP="004128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 Разрабатывать муниципальные правовые акты, методические материалы и рекомендации по вопросам, входящим в компетенцию Управления.</w:t>
      </w:r>
    </w:p>
    <w:p w14:paraId="3734AF2C" w14:textId="77777777" w:rsidR="004128FA" w:rsidRDefault="004128FA" w:rsidP="004128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 Участвовать в заседаниях, совещаниях, семинарах, конференциях при рассмотрении вопросов, относящихся к компетенции Управления.</w:t>
      </w:r>
    </w:p>
    <w:p w14:paraId="7B310EDC" w14:textId="01B6BA31" w:rsidR="004128FA" w:rsidRDefault="00A33F46" w:rsidP="004128FA">
      <w:pPr>
        <w:widowControl w:val="0"/>
        <w:autoSpaceDE w:val="0"/>
        <w:autoSpaceDN w:val="0"/>
        <w:adjustRightInd w:val="0"/>
        <w:ind w:firstLine="709"/>
        <w:jc w:val="both"/>
        <w:rPr>
          <w:sz w:val="28"/>
          <w:szCs w:val="28"/>
        </w:rPr>
      </w:pPr>
      <w:r>
        <w:rPr>
          <w:sz w:val="28"/>
          <w:szCs w:val="28"/>
        </w:rPr>
        <w:t>4</w:t>
      </w:r>
      <w:r w:rsidR="004128FA">
        <w:rPr>
          <w:sz w:val="28"/>
          <w:szCs w:val="28"/>
        </w:rPr>
        <w:t>.6. Организовывать и проводить мероприятия (совещания, семинары и другие учебно-разъяснительные мероприятия) по вопросам, относящимся к компетенции Управления.</w:t>
      </w:r>
    </w:p>
    <w:p w14:paraId="241412FF" w14:textId="603B8508" w:rsidR="004128FA" w:rsidRDefault="004128FA" w:rsidP="004128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4.7. В пределах компетенции Управления обеспечивать выполнение поручений главы </w:t>
      </w:r>
      <w:r w:rsidR="00A64D0F">
        <w:rPr>
          <w:rFonts w:ascii="Times New Roman" w:hAnsi="Times New Roman" w:cs="Times New Roman"/>
          <w:sz w:val="28"/>
          <w:szCs w:val="28"/>
        </w:rPr>
        <w:t>местного самоуправления.</w:t>
      </w:r>
    </w:p>
    <w:p w14:paraId="31298AE4" w14:textId="77777777" w:rsidR="004128FA" w:rsidRDefault="004128FA" w:rsidP="004128FA">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4.8. </w:t>
      </w:r>
      <w:r>
        <w:rPr>
          <w:rFonts w:ascii="Times New Roman" w:hAnsi="Times New Roman"/>
          <w:sz w:val="28"/>
          <w:szCs w:val="28"/>
        </w:rPr>
        <w:t xml:space="preserve">Возвращать в отраслевые органы </w:t>
      </w:r>
      <w:proofErr w:type="gramStart"/>
      <w:r>
        <w:rPr>
          <w:rFonts w:ascii="Times New Roman" w:hAnsi="Times New Roman"/>
          <w:sz w:val="28"/>
          <w:szCs w:val="28"/>
        </w:rPr>
        <w:t>и  структурные</w:t>
      </w:r>
      <w:proofErr w:type="gramEnd"/>
      <w:r>
        <w:rPr>
          <w:rFonts w:ascii="Times New Roman" w:hAnsi="Times New Roman"/>
          <w:sz w:val="28"/>
          <w:szCs w:val="28"/>
        </w:rPr>
        <w:t xml:space="preserve"> подразделения на доработку документы, подготовленные с нарушением установленных ГОСТом правил оформления.</w:t>
      </w:r>
    </w:p>
    <w:p w14:paraId="21C226E5" w14:textId="77777777" w:rsidR="004128FA" w:rsidRDefault="004128FA" w:rsidP="004128FA">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4.9. </w:t>
      </w:r>
      <w:r>
        <w:rPr>
          <w:rFonts w:ascii="Times New Roman" w:hAnsi="Times New Roman" w:cs="Times New Roman"/>
          <w:sz w:val="28"/>
          <w:szCs w:val="28"/>
        </w:rPr>
        <w:t>Осуществлять иные права, необходимые для решения задач и функций Управления.</w:t>
      </w:r>
    </w:p>
    <w:p w14:paraId="293965CF" w14:textId="34F84942" w:rsidR="004128FA" w:rsidRDefault="004128FA" w:rsidP="00286D2C">
      <w:pPr>
        <w:widowControl w:val="0"/>
        <w:autoSpaceDE w:val="0"/>
        <w:autoSpaceDN w:val="0"/>
        <w:adjustRightInd w:val="0"/>
        <w:outlineLvl w:val="0"/>
        <w:rPr>
          <w:b/>
          <w:sz w:val="28"/>
          <w:szCs w:val="28"/>
        </w:rPr>
      </w:pPr>
    </w:p>
    <w:p w14:paraId="1A03858D" w14:textId="77777777" w:rsidR="004128FA" w:rsidRDefault="004128FA" w:rsidP="004128FA">
      <w:pPr>
        <w:widowControl w:val="0"/>
        <w:autoSpaceDE w:val="0"/>
        <w:autoSpaceDN w:val="0"/>
        <w:adjustRightInd w:val="0"/>
        <w:ind w:firstLine="709"/>
        <w:jc w:val="center"/>
        <w:outlineLvl w:val="0"/>
        <w:rPr>
          <w:b/>
          <w:sz w:val="28"/>
          <w:szCs w:val="28"/>
        </w:rPr>
      </w:pPr>
      <w:r>
        <w:rPr>
          <w:b/>
          <w:sz w:val="28"/>
          <w:szCs w:val="28"/>
        </w:rPr>
        <w:t>5. РУКОВОДСТВО И ОРГАНИЗАЦИЯ ДЕЯТЕЛЬНОСТИ УПРАВЛЕНИЯ</w:t>
      </w:r>
    </w:p>
    <w:p w14:paraId="1427336A" w14:textId="77777777" w:rsidR="004128FA" w:rsidRDefault="004128FA" w:rsidP="004128FA">
      <w:pPr>
        <w:widowControl w:val="0"/>
        <w:autoSpaceDE w:val="0"/>
        <w:autoSpaceDN w:val="0"/>
        <w:adjustRightInd w:val="0"/>
        <w:ind w:firstLine="709"/>
        <w:jc w:val="center"/>
        <w:outlineLvl w:val="0"/>
        <w:rPr>
          <w:b/>
          <w:sz w:val="28"/>
          <w:szCs w:val="28"/>
        </w:rPr>
      </w:pPr>
    </w:p>
    <w:p w14:paraId="3EEC1E08" w14:textId="66C9CF98" w:rsidR="004128FA" w:rsidRDefault="004128FA" w:rsidP="004128FA">
      <w:pPr>
        <w:widowControl w:val="0"/>
        <w:autoSpaceDE w:val="0"/>
        <w:autoSpaceDN w:val="0"/>
        <w:adjustRightInd w:val="0"/>
        <w:ind w:firstLine="709"/>
        <w:jc w:val="both"/>
        <w:rPr>
          <w:sz w:val="28"/>
          <w:szCs w:val="28"/>
        </w:rPr>
      </w:pPr>
      <w:r>
        <w:rPr>
          <w:sz w:val="28"/>
          <w:szCs w:val="28"/>
        </w:rPr>
        <w:t xml:space="preserve">5.1. Руководство Управлением осуществляет начальник Управления, назначаемый на должность и освобождаемый от должности распоряжением Администрации Лукояновского муниципального </w:t>
      </w:r>
      <w:r w:rsidR="009569FC">
        <w:rPr>
          <w:sz w:val="28"/>
          <w:szCs w:val="28"/>
        </w:rPr>
        <w:t xml:space="preserve">округа </w:t>
      </w:r>
      <w:r>
        <w:rPr>
          <w:sz w:val="28"/>
          <w:szCs w:val="28"/>
        </w:rPr>
        <w:t xml:space="preserve">Нижегородской области, который в своей деятельности непосредственно подчиняется </w:t>
      </w:r>
      <w:proofErr w:type="gramStart"/>
      <w:r>
        <w:rPr>
          <w:sz w:val="28"/>
          <w:szCs w:val="28"/>
        </w:rPr>
        <w:t xml:space="preserve">главе </w:t>
      </w:r>
      <w:r w:rsidR="009569FC">
        <w:rPr>
          <w:sz w:val="28"/>
          <w:szCs w:val="28"/>
        </w:rPr>
        <w:t xml:space="preserve"> местного</w:t>
      </w:r>
      <w:proofErr w:type="gramEnd"/>
      <w:r w:rsidR="009569FC">
        <w:rPr>
          <w:sz w:val="28"/>
          <w:szCs w:val="28"/>
        </w:rPr>
        <w:t xml:space="preserve"> самоуправления</w:t>
      </w:r>
      <w:r>
        <w:rPr>
          <w:sz w:val="28"/>
          <w:szCs w:val="28"/>
        </w:rPr>
        <w:t>.</w:t>
      </w:r>
    </w:p>
    <w:p w14:paraId="0348FF6A" w14:textId="77777777" w:rsidR="004128FA" w:rsidRDefault="004128FA" w:rsidP="004128FA">
      <w:pPr>
        <w:widowControl w:val="0"/>
        <w:autoSpaceDE w:val="0"/>
        <w:autoSpaceDN w:val="0"/>
        <w:adjustRightInd w:val="0"/>
        <w:ind w:firstLine="709"/>
        <w:jc w:val="both"/>
        <w:rPr>
          <w:sz w:val="28"/>
          <w:szCs w:val="28"/>
        </w:rPr>
      </w:pPr>
      <w:r>
        <w:rPr>
          <w:sz w:val="28"/>
          <w:szCs w:val="28"/>
        </w:rPr>
        <w:t>5.2. Начальник Управления:</w:t>
      </w:r>
    </w:p>
    <w:p w14:paraId="227B2534" w14:textId="2E036375" w:rsidR="004128FA" w:rsidRDefault="004128FA" w:rsidP="004128FA">
      <w:pPr>
        <w:widowControl w:val="0"/>
        <w:autoSpaceDE w:val="0"/>
        <w:autoSpaceDN w:val="0"/>
        <w:adjustRightInd w:val="0"/>
        <w:ind w:firstLine="709"/>
        <w:jc w:val="both"/>
        <w:rPr>
          <w:sz w:val="28"/>
          <w:szCs w:val="28"/>
        </w:rPr>
      </w:pPr>
      <w:r>
        <w:rPr>
          <w:sz w:val="28"/>
          <w:szCs w:val="28"/>
        </w:rPr>
        <w:t xml:space="preserve">5.2.1. Осуществляет руководство деятельностью Управления, </w:t>
      </w:r>
      <w:r w:rsidR="00AB1849">
        <w:rPr>
          <w:sz w:val="28"/>
          <w:szCs w:val="28"/>
        </w:rPr>
        <w:t>координирует</w:t>
      </w:r>
      <w:r>
        <w:rPr>
          <w:sz w:val="28"/>
          <w:szCs w:val="28"/>
        </w:rPr>
        <w:t xml:space="preserve"> решение возложенных на Управление задач, несет персональную </w:t>
      </w:r>
      <w:r>
        <w:rPr>
          <w:sz w:val="28"/>
          <w:szCs w:val="28"/>
        </w:rPr>
        <w:lastRenderedPageBreak/>
        <w:t xml:space="preserve">ответственность за их выполнение. </w:t>
      </w:r>
    </w:p>
    <w:p w14:paraId="694F0F5C" w14:textId="6AC2D4D8" w:rsidR="004128FA" w:rsidRDefault="004128FA" w:rsidP="004128FA">
      <w:pPr>
        <w:widowControl w:val="0"/>
        <w:autoSpaceDE w:val="0"/>
        <w:autoSpaceDN w:val="0"/>
        <w:adjustRightInd w:val="0"/>
        <w:ind w:firstLine="709"/>
        <w:jc w:val="both"/>
        <w:rPr>
          <w:sz w:val="28"/>
          <w:szCs w:val="28"/>
        </w:rPr>
      </w:pPr>
      <w:r>
        <w:rPr>
          <w:sz w:val="28"/>
          <w:szCs w:val="28"/>
        </w:rPr>
        <w:t xml:space="preserve">5.2.2. Координирует работу по организационному, кадровому, документационному обеспечению деятельности Администрации Лукояновского муниципального </w:t>
      </w:r>
      <w:r w:rsidR="009569FC">
        <w:rPr>
          <w:sz w:val="28"/>
          <w:szCs w:val="28"/>
        </w:rPr>
        <w:t>округа</w:t>
      </w:r>
      <w:r>
        <w:rPr>
          <w:sz w:val="28"/>
          <w:szCs w:val="28"/>
        </w:rPr>
        <w:t xml:space="preserve"> Нижегородской области.</w:t>
      </w:r>
    </w:p>
    <w:p w14:paraId="190D3A9B" w14:textId="6E0417BE" w:rsidR="004128FA" w:rsidRDefault="004128FA" w:rsidP="004128FA">
      <w:pPr>
        <w:widowControl w:val="0"/>
        <w:autoSpaceDE w:val="0"/>
        <w:autoSpaceDN w:val="0"/>
        <w:adjustRightInd w:val="0"/>
        <w:ind w:firstLine="709"/>
        <w:jc w:val="both"/>
        <w:rPr>
          <w:sz w:val="28"/>
          <w:szCs w:val="28"/>
        </w:rPr>
      </w:pPr>
      <w:r>
        <w:rPr>
          <w:sz w:val="28"/>
          <w:szCs w:val="28"/>
        </w:rPr>
        <w:t xml:space="preserve">5.2.3. Несет персональную ответственность за состояние антикоррупционной работы в Администрации Лукояновского муниципального </w:t>
      </w:r>
      <w:r w:rsidR="00AB1849">
        <w:rPr>
          <w:sz w:val="28"/>
          <w:szCs w:val="28"/>
        </w:rPr>
        <w:t>округа</w:t>
      </w:r>
      <w:r>
        <w:rPr>
          <w:sz w:val="28"/>
          <w:szCs w:val="28"/>
        </w:rPr>
        <w:t xml:space="preserve"> Нижегородской области.</w:t>
      </w:r>
    </w:p>
    <w:p w14:paraId="2B8DFB4A" w14:textId="77777777"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5.2.4. Обеспечивает исполнение законодательства о муниципальной службе.</w:t>
      </w:r>
    </w:p>
    <w:p w14:paraId="00EE1B75" w14:textId="77777777"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5.2.5. Представляет Управление по вопросам его деятельности в различных органах и организациях независимо от их форм собственности.</w:t>
      </w:r>
    </w:p>
    <w:p w14:paraId="499FF540" w14:textId="04A0B8DC"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5.2.6. Распределяет обязанности </w:t>
      </w:r>
      <w:proofErr w:type="gramStart"/>
      <w:r>
        <w:rPr>
          <w:rFonts w:ascii="Times New Roman" w:hAnsi="Times New Roman" w:cs="Times New Roman"/>
          <w:sz w:val="28"/>
          <w:szCs w:val="28"/>
        </w:rPr>
        <w:t xml:space="preserve">между </w:t>
      </w:r>
      <w:r w:rsidR="00AB1849">
        <w:rPr>
          <w:rFonts w:ascii="Times New Roman" w:hAnsi="Times New Roman" w:cs="Times New Roman"/>
          <w:sz w:val="28"/>
          <w:szCs w:val="28"/>
        </w:rPr>
        <w:t xml:space="preserve"> отделами</w:t>
      </w:r>
      <w:proofErr w:type="gramEnd"/>
      <w:r>
        <w:rPr>
          <w:rFonts w:ascii="Times New Roman" w:hAnsi="Times New Roman" w:cs="Times New Roman"/>
          <w:sz w:val="28"/>
          <w:szCs w:val="28"/>
        </w:rPr>
        <w:t>, входящими в состав Управления.</w:t>
      </w:r>
    </w:p>
    <w:p w14:paraId="1890765D" w14:textId="19324334" w:rsidR="004128FA" w:rsidRDefault="004128FA" w:rsidP="004128FA">
      <w:pPr>
        <w:widowControl w:val="0"/>
        <w:autoSpaceDE w:val="0"/>
        <w:autoSpaceDN w:val="0"/>
        <w:adjustRightInd w:val="0"/>
        <w:ind w:firstLine="709"/>
        <w:jc w:val="both"/>
        <w:rPr>
          <w:sz w:val="28"/>
          <w:szCs w:val="28"/>
        </w:rPr>
      </w:pPr>
      <w:r>
        <w:rPr>
          <w:sz w:val="28"/>
          <w:szCs w:val="28"/>
        </w:rPr>
        <w:t xml:space="preserve">5.2.7. Осуществляет контроль за работой подчиненных ему </w:t>
      </w:r>
      <w:r w:rsidR="00AB1849">
        <w:rPr>
          <w:sz w:val="28"/>
          <w:szCs w:val="28"/>
        </w:rPr>
        <w:t>сотрудников,</w:t>
      </w:r>
      <w:r>
        <w:rPr>
          <w:sz w:val="28"/>
          <w:szCs w:val="28"/>
        </w:rPr>
        <w:t xml:space="preserve"> в том числе в части соблюдения ограничений и </w:t>
      </w:r>
      <w:r w:rsidRPr="00D0752D">
        <w:rPr>
          <w:sz w:val="28"/>
          <w:szCs w:val="28"/>
        </w:rPr>
        <w:t>запретов при прохождении муниципальной службы и в целях противодействия коррупции, трудовой дисцип</w:t>
      </w:r>
      <w:r w:rsidR="00D0752D" w:rsidRPr="00D0752D">
        <w:rPr>
          <w:sz w:val="28"/>
          <w:szCs w:val="28"/>
        </w:rPr>
        <w:t>лины</w:t>
      </w:r>
      <w:r w:rsidRPr="00D0752D">
        <w:rPr>
          <w:sz w:val="28"/>
          <w:szCs w:val="28"/>
        </w:rPr>
        <w:t>, правил внутреннего трудового рас</w:t>
      </w:r>
      <w:r>
        <w:rPr>
          <w:sz w:val="28"/>
          <w:szCs w:val="28"/>
        </w:rPr>
        <w:t>порядка, Кодекса служебной этики.</w:t>
      </w:r>
    </w:p>
    <w:p w14:paraId="7919921E" w14:textId="72BC506A" w:rsidR="004128FA" w:rsidRDefault="004128FA" w:rsidP="004128FA">
      <w:pPr>
        <w:widowControl w:val="0"/>
        <w:autoSpaceDE w:val="0"/>
        <w:autoSpaceDN w:val="0"/>
        <w:adjustRightInd w:val="0"/>
        <w:ind w:firstLine="709"/>
        <w:jc w:val="both"/>
        <w:rPr>
          <w:sz w:val="28"/>
          <w:szCs w:val="28"/>
        </w:rPr>
      </w:pPr>
      <w:r>
        <w:rPr>
          <w:sz w:val="28"/>
          <w:szCs w:val="28"/>
        </w:rPr>
        <w:t>5.2.8. Представляет работников Управления к поощрения</w:t>
      </w:r>
      <w:r w:rsidR="009175B3">
        <w:rPr>
          <w:sz w:val="28"/>
          <w:szCs w:val="28"/>
        </w:rPr>
        <w:t xml:space="preserve">м и применению дисциплинарного </w:t>
      </w:r>
      <w:r w:rsidR="00AB1849">
        <w:rPr>
          <w:sz w:val="28"/>
          <w:szCs w:val="28"/>
        </w:rPr>
        <w:t>взыскания</w:t>
      </w:r>
      <w:r>
        <w:rPr>
          <w:sz w:val="28"/>
          <w:szCs w:val="28"/>
        </w:rPr>
        <w:t>.</w:t>
      </w:r>
    </w:p>
    <w:p w14:paraId="65077BE9" w14:textId="21B4FDBE"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5.2.9. Участвует в совещаниях и иных мероприятиях, проводимых главой</w:t>
      </w:r>
      <w:r w:rsidR="009175B3">
        <w:rPr>
          <w:rFonts w:ascii="Times New Roman" w:hAnsi="Times New Roman" w:cs="Times New Roman"/>
          <w:sz w:val="28"/>
          <w:szCs w:val="28"/>
        </w:rPr>
        <w:t xml:space="preserve"> </w:t>
      </w:r>
      <w:r w:rsidR="00AB1849">
        <w:rPr>
          <w:rFonts w:ascii="Times New Roman" w:hAnsi="Times New Roman" w:cs="Times New Roman"/>
          <w:sz w:val="28"/>
          <w:szCs w:val="28"/>
        </w:rPr>
        <w:t>местного самоуправления</w:t>
      </w:r>
      <w:r>
        <w:rPr>
          <w:rFonts w:ascii="Times New Roman" w:hAnsi="Times New Roman" w:cs="Times New Roman"/>
          <w:sz w:val="28"/>
          <w:szCs w:val="28"/>
        </w:rPr>
        <w:t>, заместителями главы администрации, иными органами, по вопросам, связанным с деятельностью Управления.</w:t>
      </w:r>
    </w:p>
    <w:p w14:paraId="6B2992F3" w14:textId="77777777" w:rsidR="004128FA" w:rsidRDefault="004128FA" w:rsidP="004128FA">
      <w:pPr>
        <w:pStyle w:val="ConsPlusNormal"/>
        <w:jc w:val="both"/>
        <w:rPr>
          <w:rFonts w:ascii="Times New Roman" w:hAnsi="Times New Roman" w:cs="Times New Roman"/>
          <w:sz w:val="28"/>
          <w:szCs w:val="28"/>
        </w:rPr>
      </w:pPr>
      <w:r>
        <w:rPr>
          <w:rFonts w:ascii="Times New Roman" w:hAnsi="Times New Roman" w:cs="Times New Roman"/>
          <w:sz w:val="28"/>
          <w:szCs w:val="28"/>
        </w:rPr>
        <w:t>5.2.10. Распоряжается в установленном порядке материальными средствами, выделяемыми для обеспечения деятельности Управления.</w:t>
      </w:r>
    </w:p>
    <w:p w14:paraId="34F77767" w14:textId="77777777" w:rsidR="004128FA" w:rsidRDefault="004128FA" w:rsidP="004128FA">
      <w:pPr>
        <w:widowControl w:val="0"/>
        <w:autoSpaceDE w:val="0"/>
        <w:autoSpaceDN w:val="0"/>
        <w:adjustRightInd w:val="0"/>
        <w:ind w:firstLine="709"/>
        <w:jc w:val="both"/>
        <w:rPr>
          <w:sz w:val="28"/>
          <w:szCs w:val="28"/>
        </w:rPr>
      </w:pPr>
      <w:r>
        <w:rPr>
          <w:sz w:val="28"/>
          <w:szCs w:val="28"/>
        </w:rPr>
        <w:t>5.2.11. Обеспечивает оперативное рассмотрение документов, доведение их до исполнителей в день поступления, контроль за качественным и своевременным исполнением документов.</w:t>
      </w:r>
    </w:p>
    <w:p w14:paraId="14AC7F77" w14:textId="77777777" w:rsidR="004128FA" w:rsidRDefault="004128FA" w:rsidP="004128FA">
      <w:pPr>
        <w:widowControl w:val="0"/>
        <w:autoSpaceDE w:val="0"/>
        <w:autoSpaceDN w:val="0"/>
        <w:adjustRightInd w:val="0"/>
        <w:ind w:firstLine="709"/>
        <w:jc w:val="both"/>
        <w:rPr>
          <w:sz w:val="28"/>
          <w:szCs w:val="28"/>
        </w:rPr>
      </w:pPr>
      <w:r>
        <w:rPr>
          <w:sz w:val="28"/>
          <w:szCs w:val="28"/>
        </w:rPr>
        <w:t>5.2.12. Организует и обеспечивает своевременное рассмотрение и предоставление ответа на обращения граждан в соответствии с действующим законодательством.</w:t>
      </w:r>
    </w:p>
    <w:p w14:paraId="38A2B1ED" w14:textId="0A2034EA" w:rsidR="004128FA" w:rsidRDefault="004128FA" w:rsidP="004128FA">
      <w:pPr>
        <w:widowControl w:val="0"/>
        <w:autoSpaceDE w:val="0"/>
        <w:autoSpaceDN w:val="0"/>
        <w:adjustRightInd w:val="0"/>
        <w:ind w:firstLine="709"/>
        <w:jc w:val="both"/>
        <w:rPr>
          <w:sz w:val="28"/>
          <w:szCs w:val="28"/>
        </w:rPr>
      </w:pPr>
      <w:r>
        <w:rPr>
          <w:sz w:val="28"/>
          <w:szCs w:val="28"/>
        </w:rPr>
        <w:t xml:space="preserve">5.2.13. Обеспечивает исполнение в установленные сроки и в полном объеме муниципальных правовых актов, поручений </w:t>
      </w:r>
      <w:proofErr w:type="gramStart"/>
      <w:r>
        <w:rPr>
          <w:sz w:val="28"/>
          <w:szCs w:val="28"/>
        </w:rPr>
        <w:t xml:space="preserve">главы </w:t>
      </w:r>
      <w:r w:rsidR="00B201EE">
        <w:rPr>
          <w:sz w:val="28"/>
          <w:szCs w:val="28"/>
        </w:rPr>
        <w:t xml:space="preserve"> местного</w:t>
      </w:r>
      <w:proofErr w:type="gramEnd"/>
      <w:r w:rsidR="00B201EE">
        <w:rPr>
          <w:sz w:val="28"/>
          <w:szCs w:val="28"/>
        </w:rPr>
        <w:t xml:space="preserve"> самоуправления</w:t>
      </w:r>
      <w:r>
        <w:rPr>
          <w:sz w:val="28"/>
          <w:szCs w:val="28"/>
        </w:rPr>
        <w:t xml:space="preserve"> и его заместителей.</w:t>
      </w:r>
    </w:p>
    <w:p w14:paraId="5490A5B1" w14:textId="4BE63C7C" w:rsidR="004128FA" w:rsidRDefault="004128FA" w:rsidP="004128FA">
      <w:pPr>
        <w:widowControl w:val="0"/>
        <w:autoSpaceDE w:val="0"/>
        <w:autoSpaceDN w:val="0"/>
        <w:adjustRightInd w:val="0"/>
        <w:ind w:firstLine="709"/>
        <w:jc w:val="both"/>
        <w:rPr>
          <w:sz w:val="28"/>
          <w:szCs w:val="28"/>
        </w:rPr>
      </w:pPr>
      <w:r>
        <w:rPr>
          <w:sz w:val="28"/>
          <w:szCs w:val="28"/>
        </w:rPr>
        <w:t xml:space="preserve">5.2.14. </w:t>
      </w:r>
      <w:proofErr w:type="gramStart"/>
      <w:r>
        <w:rPr>
          <w:sz w:val="28"/>
          <w:szCs w:val="28"/>
        </w:rPr>
        <w:t>Обеспечивает  сохранность</w:t>
      </w:r>
      <w:proofErr w:type="gramEnd"/>
      <w:r>
        <w:rPr>
          <w:sz w:val="28"/>
          <w:szCs w:val="28"/>
        </w:rPr>
        <w:t xml:space="preserve"> поступающих в Управление документов, соблюдение сроков их хранения, своевременную подготовку и передачу дел постоянного и временного (свыше 10</w:t>
      </w:r>
      <w:r w:rsidR="00A33F46">
        <w:rPr>
          <w:sz w:val="28"/>
          <w:szCs w:val="28"/>
        </w:rPr>
        <w:t xml:space="preserve"> лет) хранения в архивный отдел</w:t>
      </w:r>
      <w:r>
        <w:rPr>
          <w:sz w:val="28"/>
          <w:szCs w:val="28"/>
        </w:rPr>
        <w:t xml:space="preserve"> администрации.</w:t>
      </w:r>
    </w:p>
    <w:p w14:paraId="4C3153E9" w14:textId="77777777" w:rsidR="004128FA" w:rsidRDefault="004128FA" w:rsidP="004128FA">
      <w:pPr>
        <w:widowControl w:val="0"/>
        <w:autoSpaceDE w:val="0"/>
        <w:autoSpaceDN w:val="0"/>
        <w:adjustRightInd w:val="0"/>
        <w:ind w:firstLine="709"/>
        <w:jc w:val="both"/>
        <w:rPr>
          <w:b/>
          <w:sz w:val="28"/>
          <w:szCs w:val="28"/>
        </w:rPr>
      </w:pPr>
      <w:r>
        <w:rPr>
          <w:sz w:val="28"/>
          <w:szCs w:val="28"/>
        </w:rPr>
        <w:t>5.2.15. Осуществляет иные функции в пределах своей компетенции.</w:t>
      </w:r>
    </w:p>
    <w:p w14:paraId="653B88CE" w14:textId="0FE6A8A7" w:rsidR="004128FA" w:rsidRDefault="004128FA" w:rsidP="00A33F46">
      <w:pPr>
        <w:widowControl w:val="0"/>
        <w:autoSpaceDE w:val="0"/>
        <w:autoSpaceDN w:val="0"/>
        <w:adjustRightInd w:val="0"/>
        <w:outlineLvl w:val="0"/>
        <w:rPr>
          <w:b/>
          <w:sz w:val="28"/>
          <w:szCs w:val="28"/>
        </w:rPr>
      </w:pPr>
    </w:p>
    <w:p w14:paraId="37FC29BE" w14:textId="18820F03" w:rsidR="004128FA" w:rsidRDefault="004128FA" w:rsidP="004128FA">
      <w:pPr>
        <w:widowControl w:val="0"/>
        <w:autoSpaceDE w:val="0"/>
        <w:autoSpaceDN w:val="0"/>
        <w:adjustRightInd w:val="0"/>
        <w:ind w:firstLine="709"/>
        <w:jc w:val="center"/>
        <w:outlineLvl w:val="0"/>
        <w:rPr>
          <w:b/>
          <w:sz w:val="28"/>
          <w:szCs w:val="28"/>
        </w:rPr>
      </w:pPr>
      <w:r>
        <w:rPr>
          <w:b/>
          <w:sz w:val="28"/>
          <w:szCs w:val="28"/>
        </w:rPr>
        <w:t xml:space="preserve">6. ВЗАИМОДЕЙСТВИЕ </w:t>
      </w:r>
    </w:p>
    <w:p w14:paraId="5FDA2EDF" w14:textId="77777777" w:rsidR="004128FA" w:rsidRDefault="004128FA" w:rsidP="004128FA">
      <w:pPr>
        <w:widowControl w:val="0"/>
        <w:autoSpaceDE w:val="0"/>
        <w:autoSpaceDN w:val="0"/>
        <w:adjustRightInd w:val="0"/>
        <w:ind w:firstLine="709"/>
        <w:jc w:val="center"/>
        <w:outlineLvl w:val="0"/>
        <w:rPr>
          <w:b/>
          <w:sz w:val="28"/>
          <w:szCs w:val="28"/>
        </w:rPr>
      </w:pPr>
    </w:p>
    <w:p w14:paraId="5044FA7A" w14:textId="16F638C1" w:rsidR="004128FA" w:rsidRDefault="004128FA" w:rsidP="004128FA">
      <w:pPr>
        <w:widowControl w:val="0"/>
        <w:autoSpaceDE w:val="0"/>
        <w:autoSpaceDN w:val="0"/>
        <w:adjustRightInd w:val="0"/>
        <w:ind w:firstLine="709"/>
        <w:jc w:val="both"/>
        <w:rPr>
          <w:sz w:val="28"/>
          <w:szCs w:val="28"/>
        </w:rPr>
      </w:pPr>
      <w:r>
        <w:rPr>
          <w:sz w:val="28"/>
          <w:szCs w:val="28"/>
        </w:rPr>
        <w:t xml:space="preserve">В своей работе </w:t>
      </w:r>
      <w:r w:rsidR="00B201EE">
        <w:rPr>
          <w:sz w:val="28"/>
          <w:szCs w:val="28"/>
        </w:rPr>
        <w:t>сотрудники</w:t>
      </w:r>
      <w:r>
        <w:rPr>
          <w:sz w:val="28"/>
          <w:szCs w:val="28"/>
        </w:rPr>
        <w:t xml:space="preserve"> Управления взаимодействуют:</w:t>
      </w:r>
    </w:p>
    <w:p w14:paraId="37F218D8" w14:textId="630159C4" w:rsidR="00B201EE" w:rsidRDefault="004128FA" w:rsidP="004128FA">
      <w:pPr>
        <w:widowControl w:val="0"/>
        <w:autoSpaceDE w:val="0"/>
        <w:autoSpaceDN w:val="0"/>
        <w:adjustRightInd w:val="0"/>
        <w:ind w:firstLine="709"/>
        <w:jc w:val="both"/>
        <w:rPr>
          <w:sz w:val="28"/>
          <w:szCs w:val="28"/>
        </w:rPr>
      </w:pPr>
      <w:r>
        <w:rPr>
          <w:sz w:val="28"/>
          <w:szCs w:val="28"/>
        </w:rPr>
        <w:t xml:space="preserve">6.1. </w:t>
      </w:r>
      <w:r w:rsidR="00B201EE">
        <w:rPr>
          <w:sz w:val="28"/>
          <w:szCs w:val="28"/>
        </w:rPr>
        <w:t>с начальником управления</w:t>
      </w:r>
      <w:r w:rsidR="007B2F58">
        <w:rPr>
          <w:sz w:val="28"/>
          <w:szCs w:val="28"/>
        </w:rPr>
        <w:t xml:space="preserve"> делами</w:t>
      </w:r>
    </w:p>
    <w:p w14:paraId="0149EF85" w14:textId="76BE181D" w:rsidR="004128FA" w:rsidRPr="00A33F46" w:rsidRDefault="00A33F46" w:rsidP="004128FA">
      <w:pPr>
        <w:widowControl w:val="0"/>
        <w:autoSpaceDE w:val="0"/>
        <w:autoSpaceDN w:val="0"/>
        <w:adjustRightInd w:val="0"/>
        <w:ind w:firstLine="709"/>
        <w:jc w:val="both"/>
        <w:rPr>
          <w:sz w:val="28"/>
          <w:szCs w:val="28"/>
        </w:rPr>
      </w:pPr>
      <w:r w:rsidRPr="00A33F46">
        <w:rPr>
          <w:sz w:val="28"/>
          <w:szCs w:val="28"/>
        </w:rPr>
        <w:t xml:space="preserve">6.2 </w:t>
      </w:r>
      <w:r w:rsidR="004128FA" w:rsidRPr="00A33F46">
        <w:rPr>
          <w:sz w:val="28"/>
          <w:szCs w:val="28"/>
        </w:rPr>
        <w:t xml:space="preserve">С главой </w:t>
      </w:r>
      <w:r w:rsidR="00B201EE" w:rsidRPr="00A33F46">
        <w:rPr>
          <w:sz w:val="28"/>
          <w:szCs w:val="28"/>
        </w:rPr>
        <w:t>местного самоуправления округа</w:t>
      </w:r>
      <w:r w:rsidR="004128FA" w:rsidRPr="00A33F46">
        <w:rPr>
          <w:sz w:val="28"/>
          <w:szCs w:val="28"/>
        </w:rPr>
        <w:t>.</w:t>
      </w:r>
    </w:p>
    <w:p w14:paraId="0C766297" w14:textId="4D9E9F8D" w:rsidR="004128FA" w:rsidRDefault="00A33F46" w:rsidP="004128FA">
      <w:pPr>
        <w:widowControl w:val="0"/>
        <w:autoSpaceDE w:val="0"/>
        <w:autoSpaceDN w:val="0"/>
        <w:adjustRightInd w:val="0"/>
        <w:ind w:firstLine="709"/>
        <w:jc w:val="both"/>
        <w:rPr>
          <w:sz w:val="28"/>
          <w:szCs w:val="28"/>
        </w:rPr>
      </w:pPr>
      <w:r>
        <w:rPr>
          <w:sz w:val="28"/>
          <w:szCs w:val="28"/>
        </w:rPr>
        <w:lastRenderedPageBreak/>
        <w:t>6.3</w:t>
      </w:r>
      <w:r w:rsidR="004128FA">
        <w:rPr>
          <w:sz w:val="28"/>
          <w:szCs w:val="28"/>
        </w:rPr>
        <w:t xml:space="preserve">. С заместителями главы администрации </w:t>
      </w:r>
      <w:r w:rsidR="00B201EE">
        <w:rPr>
          <w:sz w:val="28"/>
          <w:szCs w:val="28"/>
        </w:rPr>
        <w:t>округа</w:t>
      </w:r>
      <w:r w:rsidR="004128FA">
        <w:rPr>
          <w:sz w:val="28"/>
          <w:szCs w:val="28"/>
        </w:rPr>
        <w:t>.</w:t>
      </w:r>
    </w:p>
    <w:p w14:paraId="34B0E0D9" w14:textId="173D0231" w:rsidR="004128FA" w:rsidRDefault="00A33F46" w:rsidP="004128FA">
      <w:pPr>
        <w:widowControl w:val="0"/>
        <w:autoSpaceDE w:val="0"/>
        <w:autoSpaceDN w:val="0"/>
        <w:adjustRightInd w:val="0"/>
        <w:ind w:firstLine="709"/>
        <w:jc w:val="both"/>
        <w:rPr>
          <w:sz w:val="28"/>
          <w:szCs w:val="28"/>
        </w:rPr>
      </w:pPr>
      <w:r>
        <w:rPr>
          <w:sz w:val="28"/>
          <w:szCs w:val="28"/>
        </w:rPr>
        <w:t>6.4</w:t>
      </w:r>
      <w:r w:rsidR="004128FA">
        <w:rPr>
          <w:sz w:val="28"/>
          <w:szCs w:val="28"/>
        </w:rPr>
        <w:t xml:space="preserve">. С руководителями и специалистами отраслевых органов и структурных подразделений Администрации </w:t>
      </w:r>
      <w:r w:rsidR="00B201EE">
        <w:rPr>
          <w:sz w:val="28"/>
          <w:szCs w:val="28"/>
        </w:rPr>
        <w:t>округа</w:t>
      </w:r>
      <w:r w:rsidR="004128FA">
        <w:rPr>
          <w:sz w:val="28"/>
          <w:szCs w:val="28"/>
        </w:rPr>
        <w:t>.</w:t>
      </w:r>
    </w:p>
    <w:p w14:paraId="00AEA756" w14:textId="1AD9CFCC" w:rsidR="004128FA" w:rsidRDefault="00A33F46" w:rsidP="004128FA">
      <w:pPr>
        <w:widowControl w:val="0"/>
        <w:autoSpaceDE w:val="0"/>
        <w:autoSpaceDN w:val="0"/>
        <w:adjustRightInd w:val="0"/>
        <w:ind w:firstLine="709"/>
        <w:jc w:val="both"/>
        <w:rPr>
          <w:sz w:val="28"/>
          <w:szCs w:val="28"/>
        </w:rPr>
      </w:pPr>
      <w:r>
        <w:rPr>
          <w:sz w:val="28"/>
          <w:szCs w:val="28"/>
        </w:rPr>
        <w:t>6.5</w:t>
      </w:r>
      <w:r w:rsidR="004128FA">
        <w:rPr>
          <w:sz w:val="28"/>
          <w:szCs w:val="28"/>
        </w:rPr>
        <w:t xml:space="preserve">. </w:t>
      </w:r>
      <w:r w:rsidR="00D26BB5">
        <w:rPr>
          <w:sz w:val="28"/>
          <w:szCs w:val="28"/>
        </w:rPr>
        <w:t xml:space="preserve">С </w:t>
      </w:r>
      <w:r w:rsidR="00B201EE">
        <w:rPr>
          <w:sz w:val="28"/>
          <w:szCs w:val="28"/>
        </w:rPr>
        <w:t xml:space="preserve">начальниками территориальных отделов </w:t>
      </w:r>
    </w:p>
    <w:p w14:paraId="517364FB" w14:textId="38959B79" w:rsidR="004128FA" w:rsidRDefault="00A33F46" w:rsidP="004128FA">
      <w:pPr>
        <w:widowControl w:val="0"/>
        <w:autoSpaceDE w:val="0"/>
        <w:autoSpaceDN w:val="0"/>
        <w:adjustRightInd w:val="0"/>
        <w:ind w:firstLine="709"/>
        <w:jc w:val="both"/>
        <w:rPr>
          <w:sz w:val="28"/>
          <w:szCs w:val="28"/>
        </w:rPr>
      </w:pPr>
      <w:r>
        <w:rPr>
          <w:sz w:val="28"/>
          <w:szCs w:val="28"/>
        </w:rPr>
        <w:t>6.6</w:t>
      </w:r>
      <w:r w:rsidR="004128FA">
        <w:rPr>
          <w:sz w:val="28"/>
          <w:szCs w:val="28"/>
        </w:rPr>
        <w:t>. С</w:t>
      </w:r>
      <w:r w:rsidR="00D26BB5">
        <w:rPr>
          <w:sz w:val="28"/>
          <w:szCs w:val="28"/>
        </w:rPr>
        <w:t xml:space="preserve"> Советом депутатов округа</w:t>
      </w:r>
    </w:p>
    <w:p w14:paraId="52F5C94C" w14:textId="5127296F" w:rsidR="004128FA" w:rsidRDefault="004128FA" w:rsidP="004128FA">
      <w:pPr>
        <w:widowControl w:val="0"/>
        <w:autoSpaceDE w:val="0"/>
        <w:autoSpaceDN w:val="0"/>
        <w:adjustRightInd w:val="0"/>
        <w:ind w:firstLine="709"/>
        <w:jc w:val="both"/>
        <w:rPr>
          <w:sz w:val="28"/>
          <w:szCs w:val="28"/>
        </w:rPr>
      </w:pPr>
      <w:r>
        <w:rPr>
          <w:sz w:val="28"/>
          <w:szCs w:val="28"/>
        </w:rPr>
        <w:t xml:space="preserve">6.7. </w:t>
      </w:r>
      <w:r w:rsidR="00D26BB5">
        <w:rPr>
          <w:sz w:val="28"/>
          <w:szCs w:val="28"/>
        </w:rPr>
        <w:t>С органами исполнительной власти</w:t>
      </w:r>
      <w:r w:rsidR="007B2F58">
        <w:rPr>
          <w:sz w:val="28"/>
          <w:szCs w:val="28"/>
        </w:rPr>
        <w:t xml:space="preserve"> Нижегородской области </w:t>
      </w:r>
    </w:p>
    <w:p w14:paraId="4DADAE0E" w14:textId="2142FCB6" w:rsidR="004128FA" w:rsidRDefault="004128FA" w:rsidP="007B2F58">
      <w:pPr>
        <w:widowControl w:val="0"/>
        <w:autoSpaceDE w:val="0"/>
        <w:autoSpaceDN w:val="0"/>
        <w:adjustRightInd w:val="0"/>
        <w:ind w:firstLine="709"/>
        <w:jc w:val="both"/>
        <w:rPr>
          <w:sz w:val="28"/>
          <w:szCs w:val="28"/>
        </w:rPr>
      </w:pPr>
      <w:r>
        <w:rPr>
          <w:sz w:val="28"/>
          <w:szCs w:val="28"/>
        </w:rPr>
        <w:t xml:space="preserve">6.8. </w:t>
      </w:r>
      <w:r w:rsidR="007B2F58">
        <w:rPr>
          <w:sz w:val="28"/>
          <w:szCs w:val="28"/>
        </w:rPr>
        <w:t>С руководителями муниципальных организаций и предприятий округа.</w:t>
      </w:r>
    </w:p>
    <w:p w14:paraId="3C5825AB" w14:textId="0CD2E36A" w:rsidR="004128FA" w:rsidRDefault="00A33F46" w:rsidP="004128FA">
      <w:pPr>
        <w:widowControl w:val="0"/>
        <w:autoSpaceDE w:val="0"/>
        <w:autoSpaceDN w:val="0"/>
        <w:adjustRightInd w:val="0"/>
        <w:ind w:firstLine="709"/>
        <w:jc w:val="both"/>
        <w:rPr>
          <w:sz w:val="28"/>
          <w:szCs w:val="28"/>
        </w:rPr>
      </w:pPr>
      <w:r>
        <w:rPr>
          <w:sz w:val="28"/>
          <w:szCs w:val="28"/>
        </w:rPr>
        <w:t>6.9</w:t>
      </w:r>
      <w:r w:rsidR="004128FA">
        <w:rPr>
          <w:sz w:val="28"/>
          <w:szCs w:val="28"/>
        </w:rPr>
        <w:t>. С прокуратурой Лукояновского района.</w:t>
      </w:r>
    </w:p>
    <w:p w14:paraId="3BB0A7AC" w14:textId="70874172" w:rsidR="004128FA" w:rsidRDefault="00A33F46" w:rsidP="005961AB">
      <w:pPr>
        <w:widowControl w:val="0"/>
        <w:autoSpaceDE w:val="0"/>
        <w:autoSpaceDN w:val="0"/>
        <w:adjustRightInd w:val="0"/>
        <w:ind w:firstLine="709"/>
        <w:jc w:val="both"/>
        <w:rPr>
          <w:sz w:val="28"/>
          <w:szCs w:val="28"/>
        </w:rPr>
      </w:pPr>
      <w:r>
        <w:rPr>
          <w:sz w:val="28"/>
          <w:szCs w:val="28"/>
        </w:rPr>
        <w:t>6.10</w:t>
      </w:r>
      <w:r w:rsidR="004128FA">
        <w:rPr>
          <w:sz w:val="28"/>
          <w:szCs w:val="28"/>
        </w:rPr>
        <w:t xml:space="preserve">. </w:t>
      </w:r>
      <w:r w:rsidR="005961AB">
        <w:rPr>
          <w:sz w:val="28"/>
          <w:szCs w:val="28"/>
        </w:rPr>
        <w:t xml:space="preserve">С иными органами и организациями </w:t>
      </w:r>
    </w:p>
    <w:p w14:paraId="14A62EEC" w14:textId="0A5C1ED0" w:rsidR="004128FA" w:rsidRDefault="004128FA" w:rsidP="00286D2C">
      <w:pPr>
        <w:autoSpaceDE w:val="0"/>
        <w:autoSpaceDN w:val="0"/>
        <w:adjustRightInd w:val="0"/>
        <w:jc w:val="both"/>
        <w:rPr>
          <w:sz w:val="28"/>
          <w:szCs w:val="28"/>
        </w:rPr>
      </w:pPr>
    </w:p>
    <w:p w14:paraId="4662E1F6" w14:textId="77777777" w:rsidR="004128FA" w:rsidRDefault="004128FA" w:rsidP="004128FA">
      <w:pPr>
        <w:widowControl w:val="0"/>
        <w:autoSpaceDE w:val="0"/>
        <w:autoSpaceDN w:val="0"/>
        <w:adjustRightInd w:val="0"/>
        <w:ind w:firstLine="709"/>
        <w:jc w:val="center"/>
        <w:outlineLvl w:val="0"/>
        <w:rPr>
          <w:b/>
          <w:sz w:val="28"/>
          <w:szCs w:val="28"/>
        </w:rPr>
      </w:pPr>
      <w:r>
        <w:rPr>
          <w:b/>
          <w:sz w:val="28"/>
          <w:szCs w:val="28"/>
        </w:rPr>
        <w:t xml:space="preserve">7. ОТВЕТСТВЕННОСТЬ </w:t>
      </w:r>
    </w:p>
    <w:p w14:paraId="5A837D1F" w14:textId="77777777" w:rsidR="004128FA" w:rsidRDefault="004128FA" w:rsidP="004128FA">
      <w:pPr>
        <w:widowControl w:val="0"/>
        <w:autoSpaceDE w:val="0"/>
        <w:autoSpaceDN w:val="0"/>
        <w:adjustRightInd w:val="0"/>
        <w:ind w:firstLine="709"/>
        <w:jc w:val="center"/>
        <w:outlineLvl w:val="0"/>
        <w:rPr>
          <w:b/>
          <w:sz w:val="28"/>
          <w:szCs w:val="28"/>
        </w:rPr>
      </w:pPr>
    </w:p>
    <w:p w14:paraId="0163F78A" w14:textId="77777777" w:rsidR="004128FA" w:rsidRDefault="004128FA" w:rsidP="004128FA">
      <w:pPr>
        <w:widowControl w:val="0"/>
        <w:autoSpaceDE w:val="0"/>
        <w:autoSpaceDN w:val="0"/>
        <w:adjustRightInd w:val="0"/>
        <w:ind w:firstLine="709"/>
        <w:jc w:val="both"/>
        <w:rPr>
          <w:sz w:val="28"/>
          <w:szCs w:val="28"/>
        </w:rPr>
      </w:pPr>
      <w:r>
        <w:rPr>
          <w:sz w:val="28"/>
          <w:szCs w:val="28"/>
        </w:rPr>
        <w:t>Работники Управления несут ответственность за:</w:t>
      </w:r>
    </w:p>
    <w:p w14:paraId="731C2479" w14:textId="77777777" w:rsidR="004128FA" w:rsidRDefault="004128FA" w:rsidP="004128FA">
      <w:pPr>
        <w:widowControl w:val="0"/>
        <w:autoSpaceDE w:val="0"/>
        <w:autoSpaceDN w:val="0"/>
        <w:adjustRightInd w:val="0"/>
        <w:ind w:firstLine="709"/>
        <w:jc w:val="both"/>
        <w:rPr>
          <w:sz w:val="28"/>
          <w:szCs w:val="28"/>
        </w:rPr>
      </w:pPr>
      <w:r>
        <w:rPr>
          <w:sz w:val="28"/>
          <w:szCs w:val="28"/>
        </w:rPr>
        <w:t>7.1. Осуществление возложенных на Управление задач.</w:t>
      </w:r>
    </w:p>
    <w:p w14:paraId="19B030C5" w14:textId="19FB0823" w:rsidR="004128FA" w:rsidRDefault="004128FA" w:rsidP="004128FA">
      <w:pPr>
        <w:widowControl w:val="0"/>
        <w:autoSpaceDE w:val="0"/>
        <w:autoSpaceDN w:val="0"/>
        <w:adjustRightInd w:val="0"/>
        <w:ind w:firstLine="709"/>
        <w:jc w:val="both"/>
        <w:rPr>
          <w:sz w:val="28"/>
          <w:szCs w:val="28"/>
        </w:rPr>
      </w:pPr>
      <w:r>
        <w:rPr>
          <w:sz w:val="28"/>
          <w:szCs w:val="28"/>
        </w:rPr>
        <w:t xml:space="preserve">7.2. Своевременное и качественное выполнение </w:t>
      </w:r>
      <w:r w:rsidR="005961AB">
        <w:rPr>
          <w:sz w:val="28"/>
          <w:szCs w:val="28"/>
        </w:rPr>
        <w:t xml:space="preserve">должностных обязанностей, а также </w:t>
      </w:r>
      <w:r>
        <w:rPr>
          <w:sz w:val="28"/>
          <w:szCs w:val="28"/>
        </w:rPr>
        <w:t xml:space="preserve">заданий и поручений </w:t>
      </w:r>
      <w:r w:rsidR="00CF4D88">
        <w:rPr>
          <w:sz w:val="28"/>
          <w:szCs w:val="28"/>
        </w:rPr>
        <w:t xml:space="preserve">начальника отдела и управления </w:t>
      </w:r>
      <w:r>
        <w:rPr>
          <w:sz w:val="28"/>
          <w:szCs w:val="28"/>
        </w:rPr>
        <w:t>главы</w:t>
      </w:r>
      <w:r w:rsidR="005961AB">
        <w:rPr>
          <w:sz w:val="28"/>
          <w:szCs w:val="28"/>
        </w:rPr>
        <w:t xml:space="preserve"> местного самоуправления</w:t>
      </w:r>
      <w:r>
        <w:rPr>
          <w:sz w:val="28"/>
          <w:szCs w:val="28"/>
        </w:rPr>
        <w:t>, функций и задач Управления, предусмотренных настоящим Положением, и должностных обязанностей, обусловленных должностной инструкцией.</w:t>
      </w:r>
    </w:p>
    <w:p w14:paraId="174BA97F" w14:textId="77777777" w:rsidR="004128FA" w:rsidRDefault="004128FA" w:rsidP="004128FA">
      <w:pPr>
        <w:widowControl w:val="0"/>
        <w:autoSpaceDE w:val="0"/>
        <w:autoSpaceDN w:val="0"/>
        <w:adjustRightInd w:val="0"/>
        <w:ind w:firstLine="709"/>
        <w:jc w:val="both"/>
        <w:rPr>
          <w:sz w:val="28"/>
          <w:szCs w:val="28"/>
        </w:rPr>
      </w:pPr>
      <w:r>
        <w:rPr>
          <w:sz w:val="28"/>
          <w:szCs w:val="28"/>
        </w:rPr>
        <w:t>7.3. Соблюдение законодательства о муниципальной службе и противодействии коррупции.</w:t>
      </w:r>
    </w:p>
    <w:p w14:paraId="4CB21BE4" w14:textId="77777777" w:rsidR="004128FA" w:rsidRDefault="004128FA" w:rsidP="004128FA">
      <w:pPr>
        <w:widowControl w:val="0"/>
        <w:autoSpaceDE w:val="0"/>
        <w:autoSpaceDN w:val="0"/>
        <w:adjustRightInd w:val="0"/>
        <w:ind w:firstLine="709"/>
        <w:jc w:val="both"/>
        <w:rPr>
          <w:sz w:val="28"/>
          <w:szCs w:val="28"/>
        </w:rPr>
      </w:pPr>
      <w:r>
        <w:rPr>
          <w:sz w:val="28"/>
          <w:szCs w:val="28"/>
        </w:rPr>
        <w:t>7.4. Сохранность конфиденциальности сведений, информации, материалов, поступающих в Управление.</w:t>
      </w:r>
    </w:p>
    <w:p w14:paraId="67E4E0DA" w14:textId="77777777" w:rsidR="004128FA" w:rsidRDefault="004128FA" w:rsidP="004128FA">
      <w:pPr>
        <w:widowControl w:val="0"/>
        <w:autoSpaceDE w:val="0"/>
        <w:autoSpaceDN w:val="0"/>
        <w:adjustRightInd w:val="0"/>
        <w:ind w:firstLine="709"/>
        <w:jc w:val="both"/>
        <w:rPr>
          <w:spacing w:val="-2"/>
          <w:sz w:val="28"/>
          <w:szCs w:val="28"/>
        </w:rPr>
      </w:pPr>
      <w:r>
        <w:rPr>
          <w:sz w:val="28"/>
          <w:szCs w:val="28"/>
        </w:rPr>
        <w:t xml:space="preserve">7.5. Нарушение трудовой дисциплины, несоблюдение иных правовых актов, регулирующих трудовую и </w:t>
      </w:r>
      <w:r>
        <w:rPr>
          <w:spacing w:val="-2"/>
          <w:sz w:val="28"/>
          <w:szCs w:val="28"/>
        </w:rPr>
        <w:t>профессиональную деятельность (Кодекс служебной этики муниципальных служащих, Правила внутреннего трудового распорядка, Инструкция по делопроизводству и др.).</w:t>
      </w:r>
    </w:p>
    <w:p w14:paraId="52930208" w14:textId="0C2DCAA4" w:rsidR="004128FA" w:rsidRDefault="004128FA" w:rsidP="004128FA">
      <w:pPr>
        <w:shd w:val="clear" w:color="auto" w:fill="FFFFFF"/>
        <w:tabs>
          <w:tab w:val="left" w:pos="1152"/>
        </w:tabs>
        <w:ind w:firstLine="720"/>
        <w:jc w:val="both"/>
        <w:rPr>
          <w:spacing w:val="-2"/>
          <w:sz w:val="28"/>
          <w:szCs w:val="28"/>
        </w:rPr>
      </w:pPr>
      <w:r>
        <w:rPr>
          <w:spacing w:val="-2"/>
          <w:sz w:val="28"/>
          <w:szCs w:val="28"/>
        </w:rPr>
        <w:t>7.6. За использование и хранение гербовой печати Администрации</w:t>
      </w:r>
      <w:r>
        <w:rPr>
          <w:spacing w:val="-2"/>
          <w:sz w:val="28"/>
          <w:szCs w:val="28"/>
        </w:rPr>
        <w:br/>
        <w:t>Лук</w:t>
      </w:r>
      <w:r w:rsidR="009175B3">
        <w:rPr>
          <w:spacing w:val="-2"/>
          <w:sz w:val="28"/>
          <w:szCs w:val="28"/>
        </w:rPr>
        <w:t>ояновского муниципального округа</w:t>
      </w:r>
      <w:r>
        <w:rPr>
          <w:spacing w:val="-2"/>
          <w:sz w:val="28"/>
          <w:szCs w:val="28"/>
        </w:rPr>
        <w:t>.</w:t>
      </w:r>
    </w:p>
    <w:p w14:paraId="6CC1C9E4" w14:textId="77777777" w:rsidR="004128FA" w:rsidRDefault="004128FA" w:rsidP="004128FA">
      <w:pPr>
        <w:pStyle w:val="ConsPlusNormal"/>
        <w:jc w:val="center"/>
        <w:rPr>
          <w:sz w:val="28"/>
          <w:szCs w:val="28"/>
        </w:rPr>
      </w:pPr>
    </w:p>
    <w:p w14:paraId="616B19A0" w14:textId="77777777" w:rsidR="004128FA" w:rsidRDefault="004128FA" w:rsidP="004128FA">
      <w:pPr>
        <w:widowControl w:val="0"/>
        <w:autoSpaceDE w:val="0"/>
        <w:autoSpaceDN w:val="0"/>
        <w:adjustRightInd w:val="0"/>
        <w:ind w:firstLine="709"/>
        <w:jc w:val="center"/>
        <w:outlineLvl w:val="0"/>
        <w:rPr>
          <w:b/>
          <w:sz w:val="28"/>
          <w:szCs w:val="28"/>
        </w:rPr>
      </w:pPr>
      <w:r>
        <w:rPr>
          <w:b/>
          <w:sz w:val="28"/>
          <w:szCs w:val="28"/>
        </w:rPr>
        <w:t xml:space="preserve">8. РЕОРГАНИЗАЦИЯ И ЛИКВИДАЦИЯ УПРАВЛЕНИЯ  </w:t>
      </w:r>
    </w:p>
    <w:p w14:paraId="64C2FB3F" w14:textId="77777777" w:rsidR="004128FA" w:rsidRDefault="004128FA" w:rsidP="004128FA">
      <w:pPr>
        <w:autoSpaceDE w:val="0"/>
        <w:autoSpaceDN w:val="0"/>
        <w:adjustRightInd w:val="0"/>
        <w:ind w:firstLine="900"/>
        <w:jc w:val="both"/>
        <w:rPr>
          <w:sz w:val="28"/>
          <w:szCs w:val="28"/>
        </w:rPr>
      </w:pPr>
    </w:p>
    <w:p w14:paraId="272D7DD9" w14:textId="14FBCBF7" w:rsidR="004128FA" w:rsidRDefault="004128FA" w:rsidP="004128FA">
      <w:pPr>
        <w:shd w:val="clear" w:color="auto" w:fill="FFFFFF"/>
        <w:ind w:right="17" w:firstLine="851"/>
        <w:jc w:val="both"/>
        <w:rPr>
          <w:sz w:val="28"/>
          <w:szCs w:val="28"/>
        </w:rPr>
      </w:pPr>
      <w:r>
        <w:rPr>
          <w:sz w:val="28"/>
          <w:szCs w:val="28"/>
        </w:rPr>
        <w:t xml:space="preserve">Реорганизация и ликвидация Управления </w:t>
      </w:r>
      <w:r>
        <w:rPr>
          <w:spacing w:val="4"/>
          <w:sz w:val="28"/>
          <w:szCs w:val="28"/>
        </w:rPr>
        <w:t xml:space="preserve">производится в соответствии с действующим законодательством </w:t>
      </w:r>
      <w:r>
        <w:rPr>
          <w:sz w:val="28"/>
          <w:szCs w:val="28"/>
        </w:rPr>
        <w:t xml:space="preserve">на основании распоряжения Администрации Лукояновского муниципального </w:t>
      </w:r>
      <w:proofErr w:type="gramStart"/>
      <w:r w:rsidR="001726A0">
        <w:rPr>
          <w:sz w:val="28"/>
          <w:szCs w:val="28"/>
        </w:rPr>
        <w:t xml:space="preserve">округа </w:t>
      </w:r>
      <w:r>
        <w:rPr>
          <w:sz w:val="28"/>
          <w:szCs w:val="28"/>
        </w:rPr>
        <w:t xml:space="preserve"> Нижегородской</w:t>
      </w:r>
      <w:proofErr w:type="gramEnd"/>
      <w:r>
        <w:rPr>
          <w:sz w:val="28"/>
          <w:szCs w:val="28"/>
        </w:rPr>
        <w:t xml:space="preserve"> области.</w:t>
      </w:r>
    </w:p>
    <w:p w14:paraId="1741BF22" w14:textId="77777777" w:rsidR="004128FA" w:rsidRDefault="004128FA" w:rsidP="004128FA">
      <w:pPr>
        <w:autoSpaceDE w:val="0"/>
        <w:autoSpaceDN w:val="0"/>
        <w:adjustRightInd w:val="0"/>
        <w:ind w:firstLine="900"/>
        <w:jc w:val="both"/>
        <w:rPr>
          <w:sz w:val="28"/>
          <w:szCs w:val="28"/>
        </w:rPr>
      </w:pPr>
    </w:p>
    <w:p w14:paraId="504E31E6" w14:textId="77777777" w:rsidR="004128FA" w:rsidRDefault="004128FA" w:rsidP="004128FA">
      <w:pPr>
        <w:autoSpaceDE w:val="0"/>
        <w:autoSpaceDN w:val="0"/>
        <w:adjustRightInd w:val="0"/>
        <w:ind w:firstLine="900"/>
        <w:jc w:val="both"/>
        <w:rPr>
          <w:sz w:val="28"/>
          <w:szCs w:val="28"/>
        </w:rPr>
      </w:pPr>
    </w:p>
    <w:p w14:paraId="62DD2762" w14:textId="77777777" w:rsidR="004128FA" w:rsidRDefault="004128FA" w:rsidP="004128FA">
      <w:pPr>
        <w:autoSpaceDE w:val="0"/>
        <w:autoSpaceDN w:val="0"/>
        <w:adjustRightInd w:val="0"/>
        <w:ind w:firstLine="900"/>
        <w:jc w:val="both"/>
        <w:rPr>
          <w:sz w:val="28"/>
          <w:szCs w:val="28"/>
        </w:rPr>
      </w:pPr>
    </w:p>
    <w:p w14:paraId="593CCAD8" w14:textId="77777777" w:rsidR="004128FA" w:rsidRDefault="004128FA" w:rsidP="004128FA">
      <w:pPr>
        <w:autoSpaceDE w:val="0"/>
        <w:autoSpaceDN w:val="0"/>
        <w:adjustRightInd w:val="0"/>
        <w:ind w:firstLine="900"/>
        <w:jc w:val="both"/>
        <w:rPr>
          <w:sz w:val="28"/>
          <w:szCs w:val="28"/>
        </w:rPr>
      </w:pPr>
    </w:p>
    <w:p w14:paraId="0C3E9E0F" w14:textId="77777777" w:rsidR="004128FA" w:rsidRDefault="004128FA" w:rsidP="004128FA">
      <w:pPr>
        <w:autoSpaceDE w:val="0"/>
        <w:autoSpaceDN w:val="0"/>
        <w:adjustRightInd w:val="0"/>
        <w:ind w:firstLine="900"/>
        <w:jc w:val="both"/>
        <w:rPr>
          <w:sz w:val="28"/>
          <w:szCs w:val="28"/>
        </w:rPr>
      </w:pPr>
    </w:p>
    <w:p w14:paraId="4603A383" w14:textId="6D8EF327" w:rsidR="004128FA" w:rsidRDefault="004128FA" w:rsidP="004128FA">
      <w:pPr>
        <w:autoSpaceDE w:val="0"/>
        <w:autoSpaceDN w:val="0"/>
        <w:adjustRightInd w:val="0"/>
        <w:jc w:val="both"/>
        <w:rPr>
          <w:sz w:val="28"/>
          <w:szCs w:val="28"/>
        </w:rPr>
      </w:pPr>
    </w:p>
    <w:sectPr w:rsidR="004128FA" w:rsidSect="004D6F75">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E41A5" w14:textId="77777777" w:rsidR="00247253" w:rsidRDefault="00247253" w:rsidP="0076736E">
      <w:r>
        <w:separator/>
      </w:r>
    </w:p>
  </w:endnote>
  <w:endnote w:type="continuationSeparator" w:id="0">
    <w:p w14:paraId="392A3FB1" w14:textId="77777777" w:rsidR="00247253" w:rsidRDefault="00247253" w:rsidP="0076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FB627" w14:textId="77777777" w:rsidR="00247253" w:rsidRDefault="00247253" w:rsidP="0076736E">
      <w:r>
        <w:separator/>
      </w:r>
    </w:p>
  </w:footnote>
  <w:footnote w:type="continuationSeparator" w:id="0">
    <w:p w14:paraId="10019364" w14:textId="77777777" w:rsidR="00247253" w:rsidRDefault="00247253" w:rsidP="00767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F6"/>
    <w:rsid w:val="000027C2"/>
    <w:rsid w:val="00022BE8"/>
    <w:rsid w:val="000279A2"/>
    <w:rsid w:val="00052331"/>
    <w:rsid w:val="000724BC"/>
    <w:rsid w:val="00073744"/>
    <w:rsid w:val="00086546"/>
    <w:rsid w:val="000912D3"/>
    <w:rsid w:val="0009585F"/>
    <w:rsid w:val="00096CAA"/>
    <w:rsid w:val="000D166B"/>
    <w:rsid w:val="000E4995"/>
    <w:rsid w:val="00155ADB"/>
    <w:rsid w:val="00161064"/>
    <w:rsid w:val="00164D15"/>
    <w:rsid w:val="001726A0"/>
    <w:rsid w:val="00175B91"/>
    <w:rsid w:val="0018480F"/>
    <w:rsid w:val="001B4CA3"/>
    <w:rsid w:val="001C23B5"/>
    <w:rsid w:val="001C3C3A"/>
    <w:rsid w:val="001D6ADD"/>
    <w:rsid w:val="001E2605"/>
    <w:rsid w:val="001F4186"/>
    <w:rsid w:val="002214AC"/>
    <w:rsid w:val="00247253"/>
    <w:rsid w:val="0026144C"/>
    <w:rsid w:val="002655F1"/>
    <w:rsid w:val="00286D2C"/>
    <w:rsid w:val="00291D16"/>
    <w:rsid w:val="002B349F"/>
    <w:rsid w:val="002E1AA6"/>
    <w:rsid w:val="002F41E8"/>
    <w:rsid w:val="00341CA7"/>
    <w:rsid w:val="00383B5A"/>
    <w:rsid w:val="003C709B"/>
    <w:rsid w:val="003E38B9"/>
    <w:rsid w:val="00400944"/>
    <w:rsid w:val="004128FA"/>
    <w:rsid w:val="00423A60"/>
    <w:rsid w:val="00425DD7"/>
    <w:rsid w:val="00445240"/>
    <w:rsid w:val="00455B56"/>
    <w:rsid w:val="004640D6"/>
    <w:rsid w:val="004821CD"/>
    <w:rsid w:val="004824B1"/>
    <w:rsid w:val="004B6356"/>
    <w:rsid w:val="004B6528"/>
    <w:rsid w:val="004C1F58"/>
    <w:rsid w:val="004D6F75"/>
    <w:rsid w:val="004E5BDF"/>
    <w:rsid w:val="004F6629"/>
    <w:rsid w:val="004F7CE3"/>
    <w:rsid w:val="00506AEF"/>
    <w:rsid w:val="005340B4"/>
    <w:rsid w:val="005449E8"/>
    <w:rsid w:val="00553835"/>
    <w:rsid w:val="0056136A"/>
    <w:rsid w:val="00561379"/>
    <w:rsid w:val="005961AB"/>
    <w:rsid w:val="005966BA"/>
    <w:rsid w:val="005F187E"/>
    <w:rsid w:val="00637104"/>
    <w:rsid w:val="0067379D"/>
    <w:rsid w:val="006852F6"/>
    <w:rsid w:val="00685926"/>
    <w:rsid w:val="006934DE"/>
    <w:rsid w:val="006A15EC"/>
    <w:rsid w:val="00705AA6"/>
    <w:rsid w:val="00723483"/>
    <w:rsid w:val="0076736E"/>
    <w:rsid w:val="00770192"/>
    <w:rsid w:val="007A59FF"/>
    <w:rsid w:val="007A7F2A"/>
    <w:rsid w:val="007B2F58"/>
    <w:rsid w:val="007C483B"/>
    <w:rsid w:val="007C7C07"/>
    <w:rsid w:val="007E2948"/>
    <w:rsid w:val="007F0543"/>
    <w:rsid w:val="008234D4"/>
    <w:rsid w:val="00844CF0"/>
    <w:rsid w:val="00855F8E"/>
    <w:rsid w:val="00887E83"/>
    <w:rsid w:val="00893A13"/>
    <w:rsid w:val="008A6A2F"/>
    <w:rsid w:val="008B771F"/>
    <w:rsid w:val="008B7A61"/>
    <w:rsid w:val="008E4260"/>
    <w:rsid w:val="008E58D4"/>
    <w:rsid w:val="00902478"/>
    <w:rsid w:val="00914DF3"/>
    <w:rsid w:val="009175B3"/>
    <w:rsid w:val="009569FC"/>
    <w:rsid w:val="00987E5D"/>
    <w:rsid w:val="009A5571"/>
    <w:rsid w:val="009B7BA5"/>
    <w:rsid w:val="009C7AA5"/>
    <w:rsid w:val="00A33F46"/>
    <w:rsid w:val="00A64D0F"/>
    <w:rsid w:val="00A836E3"/>
    <w:rsid w:val="00AA7F4A"/>
    <w:rsid w:val="00AB1849"/>
    <w:rsid w:val="00AF7C39"/>
    <w:rsid w:val="00B0068F"/>
    <w:rsid w:val="00B075E1"/>
    <w:rsid w:val="00B1625A"/>
    <w:rsid w:val="00B201EE"/>
    <w:rsid w:val="00B34006"/>
    <w:rsid w:val="00B52F88"/>
    <w:rsid w:val="00BA74BE"/>
    <w:rsid w:val="00BC35C0"/>
    <w:rsid w:val="00BE459F"/>
    <w:rsid w:val="00BF069E"/>
    <w:rsid w:val="00C04BAC"/>
    <w:rsid w:val="00C742E9"/>
    <w:rsid w:val="00CB1CBF"/>
    <w:rsid w:val="00CC2BF2"/>
    <w:rsid w:val="00CF4D88"/>
    <w:rsid w:val="00CF7682"/>
    <w:rsid w:val="00D062EC"/>
    <w:rsid w:val="00D0752D"/>
    <w:rsid w:val="00D26BB5"/>
    <w:rsid w:val="00D3192B"/>
    <w:rsid w:val="00D35F7E"/>
    <w:rsid w:val="00D427E4"/>
    <w:rsid w:val="00DA2630"/>
    <w:rsid w:val="00DC5940"/>
    <w:rsid w:val="00E013B0"/>
    <w:rsid w:val="00E23776"/>
    <w:rsid w:val="00E54E40"/>
    <w:rsid w:val="00E558ED"/>
    <w:rsid w:val="00E55F41"/>
    <w:rsid w:val="00E620A4"/>
    <w:rsid w:val="00E62828"/>
    <w:rsid w:val="00E85979"/>
    <w:rsid w:val="00E8656F"/>
    <w:rsid w:val="00E93932"/>
    <w:rsid w:val="00EC0D75"/>
    <w:rsid w:val="00EE3750"/>
    <w:rsid w:val="00EE597D"/>
    <w:rsid w:val="00EE7EA2"/>
    <w:rsid w:val="00F30C12"/>
    <w:rsid w:val="00F329E3"/>
    <w:rsid w:val="00FB1389"/>
    <w:rsid w:val="00FD5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CF21"/>
  <w15:docId w15:val="{6C407C17-7769-470A-8BC0-11D266F5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52F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852F6"/>
    <w:pPr>
      <w:keepNext/>
      <w:spacing w:line="360" w:lineRule="auto"/>
      <w:jc w:val="center"/>
      <w:outlineLvl w:val="0"/>
    </w:pPr>
    <w:rPr>
      <w:b/>
      <w:sz w:val="26"/>
    </w:rPr>
  </w:style>
  <w:style w:type="paragraph" w:styleId="2">
    <w:name w:val="heading 2"/>
    <w:basedOn w:val="a"/>
    <w:next w:val="a"/>
    <w:link w:val="20"/>
    <w:unhideWhenUsed/>
    <w:qFormat/>
    <w:rsid w:val="006852F6"/>
    <w:pPr>
      <w:keepNext/>
      <w:jc w:val="center"/>
      <w:outlineLvl w:val="1"/>
    </w:pPr>
    <w:rPr>
      <w:rFonts w:ascii="Bookman Old Style" w:hAnsi="Bookman Old Style"/>
      <w:spacing w:val="24"/>
      <w:sz w:val="40"/>
      <w:lang w:val="x-none" w:eastAsia="x-none"/>
    </w:rPr>
  </w:style>
  <w:style w:type="paragraph" w:styleId="4">
    <w:name w:val="heading 4"/>
    <w:basedOn w:val="a"/>
    <w:next w:val="a"/>
    <w:link w:val="40"/>
    <w:unhideWhenUsed/>
    <w:qFormat/>
    <w:rsid w:val="006852F6"/>
    <w:pPr>
      <w:keepNext/>
      <w:ind w:right="-56" w:hanging="108"/>
      <w:jc w:val="center"/>
      <w:outlineLvl w:val="3"/>
    </w:pPr>
    <w:rPr>
      <w:sz w:val="28"/>
    </w:rPr>
  </w:style>
  <w:style w:type="paragraph" w:styleId="5">
    <w:name w:val="heading 5"/>
    <w:basedOn w:val="a"/>
    <w:next w:val="a"/>
    <w:link w:val="50"/>
    <w:semiHidden/>
    <w:unhideWhenUsed/>
    <w:qFormat/>
    <w:rsid w:val="006852F6"/>
    <w:pPr>
      <w:keepNext/>
      <w:jc w:val="center"/>
      <w:outlineLvl w:val="4"/>
    </w:pPr>
    <w:rPr>
      <w:cap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52F6"/>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6852F6"/>
    <w:rPr>
      <w:rFonts w:ascii="Bookman Old Style" w:eastAsia="Times New Roman" w:hAnsi="Bookman Old Style" w:cs="Times New Roman"/>
      <w:spacing w:val="24"/>
      <w:sz w:val="40"/>
      <w:szCs w:val="20"/>
      <w:lang w:val="x-none" w:eastAsia="x-none"/>
    </w:rPr>
  </w:style>
  <w:style w:type="character" w:customStyle="1" w:styleId="40">
    <w:name w:val="Заголовок 4 Знак"/>
    <w:basedOn w:val="a0"/>
    <w:link w:val="4"/>
    <w:rsid w:val="006852F6"/>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6852F6"/>
    <w:rPr>
      <w:rFonts w:ascii="Times New Roman" w:eastAsia="Times New Roman" w:hAnsi="Times New Roman" w:cs="Times New Roman"/>
      <w:caps/>
      <w:sz w:val="36"/>
      <w:szCs w:val="20"/>
      <w:lang w:eastAsia="ru-RU"/>
    </w:rPr>
  </w:style>
  <w:style w:type="paragraph" w:styleId="a3">
    <w:name w:val="Balloon Text"/>
    <w:basedOn w:val="a"/>
    <w:link w:val="a4"/>
    <w:uiPriority w:val="99"/>
    <w:semiHidden/>
    <w:unhideWhenUsed/>
    <w:rsid w:val="006852F6"/>
    <w:rPr>
      <w:rFonts w:ascii="Tahoma" w:hAnsi="Tahoma" w:cs="Tahoma"/>
      <w:sz w:val="16"/>
      <w:szCs w:val="16"/>
    </w:rPr>
  </w:style>
  <w:style w:type="character" w:customStyle="1" w:styleId="a4">
    <w:name w:val="Текст выноски Знак"/>
    <w:basedOn w:val="a0"/>
    <w:link w:val="a3"/>
    <w:uiPriority w:val="99"/>
    <w:semiHidden/>
    <w:rsid w:val="006852F6"/>
    <w:rPr>
      <w:rFonts w:ascii="Tahoma" w:eastAsia="Times New Roman" w:hAnsi="Tahoma" w:cs="Tahoma"/>
      <w:sz w:val="16"/>
      <w:szCs w:val="16"/>
      <w:lang w:eastAsia="ru-RU"/>
    </w:rPr>
  </w:style>
  <w:style w:type="paragraph" w:styleId="a5">
    <w:name w:val="List Paragraph"/>
    <w:basedOn w:val="a"/>
    <w:uiPriority w:val="34"/>
    <w:qFormat/>
    <w:rsid w:val="000279A2"/>
    <w:pPr>
      <w:ind w:left="720"/>
      <w:contextualSpacing/>
    </w:pPr>
  </w:style>
  <w:style w:type="paragraph" w:customStyle="1" w:styleId="ConsPlusNormal">
    <w:name w:val="ConsPlusNormal"/>
    <w:rsid w:val="008B7A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8B7A61"/>
    <w:pPr>
      <w:tabs>
        <w:tab w:val="left" w:pos="0"/>
      </w:tabs>
      <w:ind w:firstLine="567"/>
      <w:jc w:val="both"/>
    </w:pPr>
    <w:rPr>
      <w:sz w:val="28"/>
      <w:lang w:val="x-none" w:eastAsia="x-none"/>
    </w:rPr>
  </w:style>
  <w:style w:type="character" w:customStyle="1" w:styleId="22">
    <w:name w:val="Основной текст с отступом 2 Знак"/>
    <w:basedOn w:val="a0"/>
    <w:link w:val="21"/>
    <w:rsid w:val="008B7A61"/>
    <w:rPr>
      <w:rFonts w:ascii="Times New Roman" w:eastAsia="Times New Roman" w:hAnsi="Times New Roman" w:cs="Times New Roman"/>
      <w:sz w:val="28"/>
      <w:szCs w:val="20"/>
      <w:lang w:val="x-none" w:eastAsia="x-none"/>
    </w:rPr>
  </w:style>
  <w:style w:type="paragraph" w:styleId="a6">
    <w:name w:val="Body Text"/>
    <w:basedOn w:val="a"/>
    <w:link w:val="a7"/>
    <w:rsid w:val="008B7A61"/>
    <w:pPr>
      <w:autoSpaceDE w:val="0"/>
      <w:autoSpaceDN w:val="0"/>
      <w:adjustRightInd w:val="0"/>
    </w:pPr>
    <w:rPr>
      <w:sz w:val="28"/>
      <w:szCs w:val="28"/>
      <w:lang w:val="x-none" w:eastAsia="x-none"/>
    </w:rPr>
  </w:style>
  <w:style w:type="character" w:customStyle="1" w:styleId="a7">
    <w:name w:val="Основной текст Знак"/>
    <w:basedOn w:val="a0"/>
    <w:link w:val="a6"/>
    <w:rsid w:val="008B7A61"/>
    <w:rPr>
      <w:rFonts w:ascii="Times New Roman" w:eastAsia="Times New Roman" w:hAnsi="Times New Roman" w:cs="Times New Roman"/>
      <w:sz w:val="28"/>
      <w:szCs w:val="28"/>
      <w:lang w:val="x-none" w:eastAsia="x-none"/>
    </w:rPr>
  </w:style>
  <w:style w:type="paragraph" w:customStyle="1" w:styleId="ConsNormal">
    <w:name w:val="ConsNormal"/>
    <w:rsid w:val="008B7A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rsid w:val="008B7A61"/>
    <w:pPr>
      <w:spacing w:after="0" w:line="240" w:lineRule="auto"/>
    </w:pPr>
    <w:rPr>
      <w:rFonts w:ascii="Arial" w:eastAsia="Times New Roman" w:hAnsi="Arial" w:cs="Times New Roman"/>
      <w:b/>
      <w:snapToGrid w:val="0"/>
      <w:szCs w:val="20"/>
      <w:lang w:eastAsia="ru-RU"/>
    </w:rPr>
  </w:style>
  <w:style w:type="paragraph" w:styleId="a8">
    <w:name w:val="header"/>
    <w:basedOn w:val="a"/>
    <w:link w:val="a9"/>
    <w:uiPriority w:val="99"/>
    <w:unhideWhenUsed/>
    <w:rsid w:val="0076736E"/>
    <w:pPr>
      <w:tabs>
        <w:tab w:val="center" w:pos="4677"/>
        <w:tab w:val="right" w:pos="9355"/>
      </w:tabs>
    </w:pPr>
  </w:style>
  <w:style w:type="character" w:customStyle="1" w:styleId="a9">
    <w:name w:val="Верхний колонтитул Знак"/>
    <w:basedOn w:val="a0"/>
    <w:link w:val="a8"/>
    <w:uiPriority w:val="99"/>
    <w:rsid w:val="0076736E"/>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76736E"/>
    <w:pPr>
      <w:tabs>
        <w:tab w:val="center" w:pos="4677"/>
        <w:tab w:val="right" w:pos="9355"/>
      </w:tabs>
    </w:pPr>
  </w:style>
  <w:style w:type="character" w:customStyle="1" w:styleId="ab">
    <w:name w:val="Нижний колонтитул Знак"/>
    <w:basedOn w:val="a0"/>
    <w:link w:val="aa"/>
    <w:uiPriority w:val="99"/>
    <w:rsid w:val="0076736E"/>
    <w:rPr>
      <w:rFonts w:ascii="Times New Roman" w:eastAsia="Times New Roman" w:hAnsi="Times New Roman" w:cs="Times New Roman"/>
      <w:sz w:val="20"/>
      <w:szCs w:val="20"/>
      <w:lang w:eastAsia="ru-RU"/>
    </w:rPr>
  </w:style>
  <w:style w:type="paragraph" w:customStyle="1" w:styleId="Style12">
    <w:name w:val="Style12"/>
    <w:basedOn w:val="a"/>
    <w:rsid w:val="000912D3"/>
    <w:pPr>
      <w:widowControl w:val="0"/>
      <w:autoSpaceDE w:val="0"/>
      <w:autoSpaceDN w:val="0"/>
      <w:adjustRightInd w:val="0"/>
      <w:spacing w:line="278" w:lineRule="exact"/>
    </w:pPr>
    <w:rPr>
      <w:rFonts w:ascii="Microsoft Sans Serif" w:hAnsi="Microsoft Sans Serif" w:cs="Microsoft Sans Serif"/>
      <w:sz w:val="24"/>
      <w:szCs w:val="24"/>
    </w:rPr>
  </w:style>
  <w:style w:type="character" w:styleId="ac">
    <w:name w:val="Strong"/>
    <w:qFormat/>
    <w:rsid w:val="000912D3"/>
    <w:rPr>
      <w:b/>
      <w:bCs/>
    </w:rPr>
  </w:style>
  <w:style w:type="character" w:styleId="ad">
    <w:name w:val="Hyperlink"/>
    <w:basedOn w:val="a0"/>
    <w:uiPriority w:val="99"/>
    <w:semiHidden/>
    <w:unhideWhenUsed/>
    <w:rsid w:val="004128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258479">
      <w:bodyDiv w:val="1"/>
      <w:marLeft w:val="0"/>
      <w:marRight w:val="0"/>
      <w:marTop w:val="0"/>
      <w:marBottom w:val="0"/>
      <w:divBdr>
        <w:top w:val="none" w:sz="0" w:space="0" w:color="auto"/>
        <w:left w:val="none" w:sz="0" w:space="0" w:color="auto"/>
        <w:bottom w:val="none" w:sz="0" w:space="0" w:color="auto"/>
        <w:right w:val="none" w:sz="0" w:space="0" w:color="auto"/>
      </w:divBdr>
    </w:div>
    <w:div w:id="1553807713">
      <w:bodyDiv w:val="1"/>
      <w:marLeft w:val="0"/>
      <w:marRight w:val="0"/>
      <w:marTop w:val="0"/>
      <w:marBottom w:val="0"/>
      <w:divBdr>
        <w:top w:val="none" w:sz="0" w:space="0" w:color="auto"/>
        <w:left w:val="none" w:sz="0" w:space="0" w:color="auto"/>
        <w:bottom w:val="none" w:sz="0" w:space="0" w:color="auto"/>
        <w:right w:val="none" w:sz="0" w:space="0" w:color="auto"/>
      </w:divBdr>
    </w:div>
    <w:div w:id="179235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24EC9F71B6DDE832042875AD3813F4BB8085F7803C697DF637860892CC1EC7G0o7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A24EC9F71B6DDE832043678BB5444F1BE83DCFF8C69342FFC3DD3G5o0M" TargetMode="External"/><Relationship Id="rId12" Type="http://schemas.openxmlformats.org/officeDocument/2006/relationships/hyperlink" Target="consultantplus://offline/ref=3419BC558ADC178DF512CD1A16A05F7A043EF16A7C2D33C435B97F62FC86F3FF70E3FBEEDE63B03D2A630298yAE1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3419BC558ADC178DF512CD0C15CC007F023DA662742C3D936EE57935A3D6F5AA30A3FDBB9D27BD35y2E8J" TargetMode="External"/><Relationship Id="rId5" Type="http://schemas.openxmlformats.org/officeDocument/2006/relationships/endnotes" Target="endnotes.xml"/><Relationship Id="rId10" Type="http://schemas.openxmlformats.org/officeDocument/2006/relationships/hyperlink" Target="consultantplus://offline/ref=3419BC558ADC178DF512CD1A16A05F7A043EF16A7C2D33C435B97F62FC86F3FF70E3FBEEDE63B03D2A630298yAE1J" TargetMode="External"/><Relationship Id="rId4" Type="http://schemas.openxmlformats.org/officeDocument/2006/relationships/footnotes" Target="footnotes.xml"/><Relationship Id="rId9" Type="http://schemas.openxmlformats.org/officeDocument/2006/relationships/hyperlink" Target="consultantplus://offline/ref=3419BC558ADC178DF512CD0C15CC007F023DA662742C3D936EE57935A3D6F5AA30A3FDBB9D27BD35y2E8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3768</Words>
  <Characters>21479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опек2</dc:creator>
  <cp:lastModifiedBy>Admin</cp:lastModifiedBy>
  <cp:revision>3</cp:revision>
  <cp:lastPrinted>2024-10-29T13:36:00Z</cp:lastPrinted>
  <dcterms:created xsi:type="dcterms:W3CDTF">2024-10-29T12:57:00Z</dcterms:created>
  <dcterms:modified xsi:type="dcterms:W3CDTF">2024-10-29T13:03:00Z</dcterms:modified>
</cp:coreProperties>
</file>